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744F3B43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208C8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1208C8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1A5289" w:rsidRPr="00495326" w:rsidRDefault="001A5289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B7423C">
              <w:rPr>
                <w:rFonts w:asciiTheme="minorBidi" w:hAnsiTheme="minorBidi"/>
                <w:sz w:val="36"/>
                <w:szCs w:val="36"/>
                <w:lang w:bidi="ar-YE"/>
              </w:rPr>
              <w:t xml:space="preserve">23 Part2 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744F3B4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7423C" w:rsidP="00B7423C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4</w:t>
            </w:r>
            <w:r w:rsidR="744F3B43" w:rsidRPr="744F3B43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4</w:t>
            </w:r>
            <w:r w:rsidR="744F3B43" w:rsidRPr="744F3B43">
              <w:rPr>
                <w:sz w:val="36"/>
                <w:szCs w:val="36"/>
                <w:lang w:bidi="ar-JO"/>
              </w:rPr>
              <w:t>/2016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744F3B4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744F3B43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 w:rsidRPr="744F3B43">
              <w:rPr>
                <w:sz w:val="36"/>
                <w:szCs w:val="36"/>
                <w:lang w:bidi="ar-JO"/>
              </w:rPr>
              <w:t>Dr.kefa7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744F3B43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612B5E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Ethar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JO"/>
              </w:rPr>
              <w:t>Nassar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208C8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E17E1D" w:rsidRDefault="00E17E1D" w:rsidP="00E17E1D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</w:pPr>
                  <w:proofErr w:type="spellStart"/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Prosthodontics</w:t>
                  </w:r>
                  <w:proofErr w:type="spellEnd"/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 </w:t>
                  </w:r>
                  <w:r w:rsidRPr="00E17E1D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III</w:t>
                  </w:r>
                </w:p>
                <w:p w:rsidR="001A5289" w:rsidRPr="00902914" w:rsidRDefault="001A5289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>Price &amp;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A5289" w:rsidRPr="00154EEC" w:rsidRDefault="001A5289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1A5289" w:rsidRDefault="002D51C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-206391</wp:posOffset>
            </wp:positionH>
            <wp:positionV relativeFrom="paragraph">
              <wp:posOffset>767080</wp:posOffset>
            </wp:positionV>
            <wp:extent cx="4200000" cy="4200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42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08C8"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A5289" w:rsidRPr="00DD516E" w:rsidRDefault="001A5289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Designed by: </w:t>
                  </w:r>
                  <w:proofErr w:type="spellStart"/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EE58AD" w:rsidRDefault="00EE58AD" w:rsidP="00EE58AD">
      <w:pPr>
        <w:bidi w:val="0"/>
        <w:rPr>
          <w:b/>
          <w:bCs/>
          <w:u w:val="single"/>
        </w:rPr>
      </w:pPr>
      <w:r w:rsidRPr="00A7696C">
        <w:rPr>
          <w:b/>
          <w:bCs/>
          <w:u w:val="single"/>
        </w:rPr>
        <w:t xml:space="preserve">Polyurethane </w:t>
      </w:r>
      <w:proofErr w:type="spellStart"/>
      <w:r w:rsidRPr="00A7696C">
        <w:rPr>
          <w:b/>
          <w:bCs/>
          <w:u w:val="single"/>
        </w:rPr>
        <w:t>elastomers</w:t>
      </w:r>
      <w:proofErr w:type="spellEnd"/>
    </w:p>
    <w:p w:rsidR="00EE58AD" w:rsidRDefault="00EE58AD" w:rsidP="00EE58AD">
      <w:pPr>
        <w:bidi w:val="0"/>
      </w:pPr>
      <w:r w:rsidRPr="00EE58AD">
        <w:t>Desirable</w:t>
      </w:r>
      <w:r>
        <w:t xml:space="preserve"> properties :</w:t>
      </w:r>
    </w:p>
    <w:p w:rsidR="00EE58AD" w:rsidRDefault="00EE58AD" w:rsidP="00EE58AD">
      <w:pPr>
        <w:pStyle w:val="a7"/>
        <w:numPr>
          <w:ilvl w:val="0"/>
          <w:numId w:val="1"/>
        </w:numPr>
        <w:bidi w:val="0"/>
      </w:pPr>
      <w:r>
        <w:t>Elastic without compromising strength.</w:t>
      </w:r>
    </w:p>
    <w:p w:rsidR="00EE58AD" w:rsidRDefault="00EE58AD" w:rsidP="00EE58AD">
      <w:pPr>
        <w:pStyle w:val="a7"/>
        <w:numPr>
          <w:ilvl w:val="0"/>
          <w:numId w:val="1"/>
        </w:numPr>
        <w:bidi w:val="0"/>
      </w:pPr>
      <w:r>
        <w:t>Intrinsic and extrinsic coloration.</w:t>
      </w:r>
    </w:p>
    <w:p w:rsidR="00EE58AD" w:rsidRDefault="00EE58AD" w:rsidP="00EE58AD">
      <w:pPr>
        <w:pStyle w:val="a7"/>
        <w:numPr>
          <w:ilvl w:val="0"/>
          <w:numId w:val="1"/>
        </w:numPr>
        <w:bidi w:val="0"/>
      </w:pPr>
      <w:r>
        <w:t>Cosmetics results are better than silicon and MMA.</w:t>
      </w:r>
    </w:p>
    <w:p w:rsidR="00EE58AD" w:rsidRDefault="00EE58AD" w:rsidP="00EE58AD">
      <w:pPr>
        <w:bidi w:val="0"/>
      </w:pPr>
      <w:r>
        <w:t>Und</w:t>
      </w:r>
      <w:r w:rsidRPr="00EE58AD">
        <w:t>esirable</w:t>
      </w:r>
      <w:r>
        <w:t xml:space="preserve"> properties :</w:t>
      </w:r>
    </w:p>
    <w:p w:rsidR="00EE58AD" w:rsidRDefault="00EE58AD" w:rsidP="00EE58AD">
      <w:pPr>
        <w:pStyle w:val="a7"/>
        <w:numPr>
          <w:ilvl w:val="0"/>
          <w:numId w:val="1"/>
        </w:numPr>
        <w:bidi w:val="0"/>
      </w:pPr>
      <w:r>
        <w:t>Not color stable ( UV light will alter the color ).</w:t>
      </w:r>
    </w:p>
    <w:p w:rsidR="00EE58AD" w:rsidRDefault="00A154F2" w:rsidP="00EE58AD">
      <w:pPr>
        <w:pStyle w:val="a7"/>
        <w:numPr>
          <w:ilvl w:val="0"/>
          <w:numId w:val="1"/>
        </w:numPr>
        <w:bidi w:val="0"/>
      </w:pPr>
      <w:r>
        <w:t>Difficult p</w:t>
      </w:r>
      <w:r w:rsidR="004B647B">
        <w:t>rocessing ( needs exact measurements,</w:t>
      </w:r>
      <w:r>
        <w:t xml:space="preserve">  if not exact , it will give us different properties).</w:t>
      </w:r>
    </w:p>
    <w:p w:rsidR="00A154F2" w:rsidRDefault="00A154F2" w:rsidP="00A154F2">
      <w:pPr>
        <w:pStyle w:val="a7"/>
        <w:numPr>
          <w:ilvl w:val="0"/>
          <w:numId w:val="1"/>
        </w:numPr>
        <w:bidi w:val="0"/>
      </w:pPr>
      <w:r>
        <w:t>Poor compatibility with adhesive systems.</w:t>
      </w:r>
    </w:p>
    <w:p w:rsidR="00A154F2" w:rsidRDefault="00A154F2" w:rsidP="00A154F2">
      <w:pPr>
        <w:bidi w:val="0"/>
        <w:rPr>
          <w:b/>
          <w:bCs/>
          <w:u w:val="single"/>
        </w:rPr>
      </w:pPr>
      <w:r w:rsidRPr="00A154F2">
        <w:rPr>
          <w:b/>
          <w:bCs/>
          <w:u w:val="single"/>
        </w:rPr>
        <w:t>Methods of retention</w:t>
      </w:r>
      <w:r>
        <w:rPr>
          <w:b/>
          <w:bCs/>
          <w:u w:val="single"/>
        </w:rPr>
        <w:t xml:space="preserve"> :</w:t>
      </w:r>
    </w:p>
    <w:p w:rsidR="00A154F2" w:rsidRDefault="00A154F2" w:rsidP="00A154F2">
      <w:pPr>
        <w:pStyle w:val="a7"/>
        <w:numPr>
          <w:ilvl w:val="0"/>
          <w:numId w:val="1"/>
        </w:numPr>
        <w:bidi w:val="0"/>
      </w:pPr>
      <w:r>
        <w:t>Skin adhesive only.</w:t>
      </w:r>
    </w:p>
    <w:p w:rsidR="00A154F2" w:rsidRDefault="00A154F2" w:rsidP="00A154F2">
      <w:pPr>
        <w:pStyle w:val="a7"/>
        <w:numPr>
          <w:ilvl w:val="0"/>
          <w:numId w:val="1"/>
        </w:numPr>
        <w:bidi w:val="0"/>
      </w:pPr>
      <w:r>
        <w:t xml:space="preserve">Engagement of the undercut plus eye glasses. </w:t>
      </w:r>
      <w:r w:rsidR="00490231">
        <w:t xml:space="preserve">(usually the undercut is not enough so we add the glasses). </w:t>
      </w:r>
    </w:p>
    <w:p w:rsidR="00A154F2" w:rsidRDefault="00A154F2" w:rsidP="00A154F2">
      <w:pPr>
        <w:pStyle w:val="a7"/>
        <w:numPr>
          <w:ilvl w:val="0"/>
          <w:numId w:val="1"/>
        </w:numPr>
        <w:bidi w:val="0"/>
      </w:pPr>
      <w:proofErr w:type="spellStart"/>
      <w:r>
        <w:t>Osteointegrated</w:t>
      </w:r>
      <w:proofErr w:type="spellEnd"/>
      <w:r>
        <w:t xml:space="preserve"> implants.</w:t>
      </w:r>
    </w:p>
    <w:p w:rsidR="00A154F2" w:rsidRDefault="00A154F2" w:rsidP="00A154F2">
      <w:pPr>
        <w:bidi w:val="0"/>
      </w:pPr>
      <w:r>
        <w:t xml:space="preserve">In the restoration of auricular defect we always ask the surgeon to preserve the tragus as it </w:t>
      </w:r>
      <w:r w:rsidR="00490231">
        <w:t>guide</w:t>
      </w:r>
      <w:r w:rsidR="004B647B">
        <w:t xml:space="preserve">s </w:t>
      </w:r>
      <w:r>
        <w:t xml:space="preserve"> </w:t>
      </w:r>
      <w:r w:rsidR="00490231">
        <w:t xml:space="preserve">in the position of the ear and it gives more natural look. </w:t>
      </w:r>
    </w:p>
    <w:p w:rsidR="00490231" w:rsidRDefault="00490231" w:rsidP="00490231">
      <w:pPr>
        <w:bidi w:val="0"/>
      </w:pPr>
      <w:r>
        <w:t>In the restoration of the nose we prefer that all the nose to be missing not part of it because the remaining part will give us a problem in the</w:t>
      </w:r>
      <w:r w:rsidR="00F405C6">
        <w:t xml:space="preserve"> continuation of the</w:t>
      </w:r>
      <w:r>
        <w:t xml:space="preserve"> edges and coloration.   </w:t>
      </w:r>
    </w:p>
    <w:p w:rsidR="00F405C6" w:rsidRDefault="00F405C6" w:rsidP="00F405C6">
      <w:pPr>
        <w:bidi w:val="0"/>
        <w:rPr>
          <w:u w:val="single"/>
        </w:rPr>
      </w:pPr>
      <w:r>
        <w:t xml:space="preserve">We can also use implants for nasal defects so we have to consider the size and site of the implants that will properly </w:t>
      </w:r>
      <w:proofErr w:type="spellStart"/>
      <w:r>
        <w:t>retened</w:t>
      </w:r>
      <w:proofErr w:type="spellEnd"/>
      <w:r>
        <w:t xml:space="preserve"> the prosthesis .  For the nose defect we can put the implant in the </w:t>
      </w:r>
      <w:r w:rsidRPr="00F405C6">
        <w:rPr>
          <w:u w:val="single"/>
        </w:rPr>
        <w:t>floor of the nose</w:t>
      </w:r>
      <w:r>
        <w:t xml:space="preserve"> or the </w:t>
      </w:r>
      <w:proofErr w:type="spellStart"/>
      <w:r w:rsidRPr="00F405C6">
        <w:rPr>
          <w:u w:val="single"/>
        </w:rPr>
        <w:t>glabella</w:t>
      </w:r>
      <w:proofErr w:type="spellEnd"/>
      <w:r>
        <w:rPr>
          <w:u w:val="single"/>
        </w:rPr>
        <w:t>.</w:t>
      </w:r>
    </w:p>
    <w:p w:rsidR="00F405C6" w:rsidRDefault="00F405C6" w:rsidP="00F91D70">
      <w:pPr>
        <w:bidi w:val="0"/>
      </w:pPr>
      <w:proofErr w:type="spellStart"/>
      <w:r>
        <w:t>Researches</w:t>
      </w:r>
      <w:proofErr w:type="spellEnd"/>
      <w:r w:rsidR="00F91D70">
        <w:t xml:space="preserve"> </w:t>
      </w:r>
      <w:r>
        <w:t xml:space="preserve">found that the bone of  </w:t>
      </w:r>
      <w:proofErr w:type="spellStart"/>
      <w:r>
        <w:t>glabella</w:t>
      </w:r>
      <w:proofErr w:type="spellEnd"/>
      <w:r>
        <w:t xml:space="preserve"> is not suitable for implantation so it has high failure rate</w:t>
      </w:r>
      <w:r w:rsidR="00F91D70">
        <w:t>. So the implant in the floor of the nose is the main implants that we use. We put b</w:t>
      </w:r>
      <w:r w:rsidR="004D33CE">
        <w:t>ar attachment to ensure</w:t>
      </w:r>
      <w:r w:rsidR="00F91D70">
        <w:t xml:space="preserve"> proper retention for the prosthesis. </w:t>
      </w:r>
    </w:p>
    <w:p w:rsidR="00F91D70" w:rsidRDefault="00F91D70" w:rsidP="00F91D70">
      <w:pPr>
        <w:bidi w:val="0"/>
      </w:pPr>
      <w:r w:rsidRPr="00A7696C">
        <w:rPr>
          <w:b/>
          <w:bCs/>
          <w:u w:val="single"/>
        </w:rPr>
        <w:t>Method of master impression making</w:t>
      </w:r>
      <w:r>
        <w:rPr>
          <w:b/>
          <w:bCs/>
          <w:u w:val="single"/>
        </w:rPr>
        <w:t xml:space="preserve"> </w:t>
      </w:r>
      <w:r>
        <w:t xml:space="preserve"> : ( we will take the orbital defect as example )</w:t>
      </w:r>
    </w:p>
    <w:p w:rsidR="00F91D70" w:rsidRDefault="006541BD" w:rsidP="006541BD">
      <w:pPr>
        <w:pStyle w:val="a7"/>
        <w:numPr>
          <w:ilvl w:val="0"/>
          <w:numId w:val="2"/>
        </w:numPr>
        <w:bidi w:val="0"/>
      </w:pPr>
      <w:r>
        <w:t>Drape and level the patient and cover the hair.</w:t>
      </w:r>
    </w:p>
    <w:p w:rsidR="006541BD" w:rsidRDefault="006541BD" w:rsidP="006541BD">
      <w:pPr>
        <w:pStyle w:val="a7"/>
        <w:numPr>
          <w:ilvl w:val="0"/>
          <w:numId w:val="2"/>
        </w:numPr>
        <w:bidi w:val="0"/>
      </w:pPr>
      <w:r>
        <w:t xml:space="preserve">Using a </w:t>
      </w:r>
      <w:proofErr w:type="spellStart"/>
      <w:r>
        <w:t>flowy</w:t>
      </w:r>
      <w:proofErr w:type="spellEnd"/>
      <w:r>
        <w:t xml:space="preserve"> material (polysulfide or light body ), apply a thin layer of the material on the whole area.</w:t>
      </w:r>
    </w:p>
    <w:p w:rsidR="006541BD" w:rsidRDefault="006541BD" w:rsidP="006541BD">
      <w:pPr>
        <w:pStyle w:val="a7"/>
        <w:numPr>
          <w:ilvl w:val="0"/>
          <w:numId w:val="2"/>
        </w:numPr>
        <w:bidi w:val="0"/>
      </w:pPr>
      <w:r>
        <w:t xml:space="preserve">Cover it with gauze. </w:t>
      </w:r>
    </w:p>
    <w:p w:rsidR="006541BD" w:rsidRDefault="006541BD" w:rsidP="006541BD">
      <w:pPr>
        <w:pStyle w:val="a7"/>
        <w:numPr>
          <w:ilvl w:val="0"/>
          <w:numId w:val="2"/>
        </w:numPr>
        <w:bidi w:val="0"/>
      </w:pPr>
      <w:r>
        <w:t>Then the gauze should be covered with adhesive the particular material used.</w:t>
      </w:r>
    </w:p>
    <w:p w:rsidR="00A154F2" w:rsidRDefault="006541BD" w:rsidP="006541BD">
      <w:pPr>
        <w:pStyle w:val="a7"/>
        <w:numPr>
          <w:ilvl w:val="0"/>
          <w:numId w:val="2"/>
        </w:numPr>
        <w:bidi w:val="0"/>
      </w:pPr>
      <w:r>
        <w:t>We need something like a frame to hold the impression, so we use fast setting plaster to cover it.</w:t>
      </w:r>
    </w:p>
    <w:p w:rsidR="006541BD" w:rsidRDefault="006541BD" w:rsidP="006541BD">
      <w:pPr>
        <w:pStyle w:val="a7"/>
        <w:numPr>
          <w:ilvl w:val="0"/>
          <w:numId w:val="2"/>
        </w:numPr>
        <w:bidi w:val="0"/>
      </w:pPr>
      <w:r>
        <w:t xml:space="preserve">Once </w:t>
      </w:r>
      <w:r w:rsidR="001E26B6">
        <w:t>the plaster set, we can remove it as a one piece.</w:t>
      </w:r>
    </w:p>
    <w:p w:rsidR="001E26B6" w:rsidRDefault="001E26B6" w:rsidP="001E26B6">
      <w:pPr>
        <w:pStyle w:val="a7"/>
        <w:numPr>
          <w:ilvl w:val="0"/>
          <w:numId w:val="2"/>
        </w:numPr>
        <w:bidi w:val="0"/>
      </w:pPr>
      <w:r>
        <w:t xml:space="preserve">Pour  the impression to get the cast. </w:t>
      </w:r>
    </w:p>
    <w:p w:rsidR="0094793A" w:rsidRDefault="0094793A" w:rsidP="0094793A">
      <w:pPr>
        <w:bidi w:val="0"/>
      </w:pPr>
      <w:r>
        <w:rPr>
          <w:b/>
          <w:bCs/>
          <w:u w:val="single"/>
        </w:rPr>
        <w:t>Sculpting :</w:t>
      </w:r>
    </w:p>
    <w:p w:rsidR="0094793A" w:rsidRDefault="0094793A" w:rsidP="0094793A">
      <w:pPr>
        <w:pStyle w:val="a7"/>
        <w:numPr>
          <w:ilvl w:val="0"/>
          <w:numId w:val="4"/>
        </w:numPr>
        <w:bidi w:val="0"/>
      </w:pPr>
      <w:r>
        <w:t>Select a globe</w:t>
      </w:r>
      <w:r w:rsidR="00722EBF">
        <w:t>(already made)</w:t>
      </w:r>
      <w:r>
        <w:t xml:space="preserve"> that matches the opposite eye (size and color).</w:t>
      </w:r>
    </w:p>
    <w:p w:rsidR="0094793A" w:rsidRDefault="00722EBF" w:rsidP="0094793A">
      <w:pPr>
        <w:pStyle w:val="a7"/>
        <w:numPr>
          <w:ilvl w:val="0"/>
          <w:numId w:val="4"/>
        </w:numPr>
        <w:bidi w:val="0"/>
      </w:pPr>
      <w:r>
        <w:t>Inscribe an arrow to help in positioning the globe.</w:t>
      </w:r>
    </w:p>
    <w:p w:rsidR="00722EBF" w:rsidRDefault="00722EBF" w:rsidP="00722EBF">
      <w:pPr>
        <w:pStyle w:val="a7"/>
        <w:numPr>
          <w:ilvl w:val="0"/>
          <w:numId w:val="4"/>
        </w:numPr>
        <w:bidi w:val="0"/>
      </w:pPr>
      <w:proofErr w:type="spellStart"/>
      <w:r>
        <w:t>Waxup</w:t>
      </w:r>
      <w:proofErr w:type="spellEnd"/>
      <w:r>
        <w:t xml:space="preserve"> to fill area on cast.</w:t>
      </w:r>
    </w:p>
    <w:p w:rsidR="00722EBF" w:rsidRDefault="00F9444E" w:rsidP="00722EBF">
      <w:pPr>
        <w:pStyle w:val="a7"/>
        <w:numPr>
          <w:ilvl w:val="0"/>
          <w:numId w:val="4"/>
        </w:numPr>
        <w:bidi w:val="0"/>
      </w:pPr>
      <w:r>
        <w:t>Positioning of the globe should be done at chair side ( that help in positioning it correctly ).</w:t>
      </w:r>
    </w:p>
    <w:p w:rsidR="00F9444E" w:rsidRDefault="00F9444E" w:rsidP="00F9444E">
      <w:pPr>
        <w:pStyle w:val="a7"/>
        <w:numPr>
          <w:ilvl w:val="0"/>
          <w:numId w:val="4"/>
        </w:numPr>
        <w:bidi w:val="0"/>
      </w:pPr>
      <w:r>
        <w:t xml:space="preserve">Position globe (Ant/post; vertical; </w:t>
      </w:r>
      <w:proofErr w:type="spellStart"/>
      <w:r>
        <w:t>mediolaterally</w:t>
      </w:r>
      <w:proofErr w:type="spellEnd"/>
      <w:r>
        <w:t>).</w:t>
      </w:r>
    </w:p>
    <w:p w:rsidR="00F9444E" w:rsidRDefault="00F9444E" w:rsidP="00F9444E">
      <w:pPr>
        <w:pStyle w:val="a7"/>
        <w:numPr>
          <w:ilvl w:val="0"/>
          <w:numId w:val="4"/>
        </w:numPr>
        <w:bidi w:val="0"/>
      </w:pPr>
      <w:r>
        <w:t xml:space="preserve">We can put eyelashes to make it more naturally appearance. </w:t>
      </w:r>
    </w:p>
    <w:p w:rsidR="00F9444E" w:rsidRDefault="00F9444E" w:rsidP="00F9444E">
      <w:pPr>
        <w:pStyle w:val="a7"/>
        <w:numPr>
          <w:ilvl w:val="0"/>
          <w:numId w:val="4"/>
        </w:numPr>
        <w:bidi w:val="0"/>
      </w:pPr>
      <w:r>
        <w:t xml:space="preserve">Send it for </w:t>
      </w:r>
      <w:proofErr w:type="spellStart"/>
      <w:r>
        <w:t>flasking</w:t>
      </w:r>
      <w:proofErr w:type="spellEnd"/>
      <w:r>
        <w:t xml:space="preserve"> (usually the globe is translucent and we make the coloration at chair side and on the day light for prober coloration )</w:t>
      </w:r>
    </w:p>
    <w:p w:rsidR="00F27485" w:rsidRDefault="00F9444E" w:rsidP="004B647B">
      <w:pPr>
        <w:bidi w:val="0"/>
        <w:rPr>
          <w:lang w:bidi="ar-YE"/>
        </w:rPr>
      </w:pPr>
      <w:r>
        <w:t>In delivery usually the edges are</w:t>
      </w:r>
      <w:r w:rsidR="004B647B">
        <w:t xml:space="preserve"> showing</w:t>
      </w:r>
      <w:r w:rsidR="00F27485">
        <w:rPr>
          <w:rFonts w:hint="cs"/>
          <w:rtl/>
          <w:lang w:bidi="ar-YE"/>
        </w:rPr>
        <w:t xml:space="preserve"> </w:t>
      </w:r>
      <w:r w:rsidR="00F27485">
        <w:rPr>
          <w:lang w:bidi="ar-YE"/>
        </w:rPr>
        <w:t>so use eye glasses to hide the edges.</w:t>
      </w:r>
    </w:p>
    <w:p w:rsidR="00F27485" w:rsidRDefault="00F27485" w:rsidP="00F27485">
      <w:pPr>
        <w:bidi w:val="0"/>
      </w:pPr>
      <w:r w:rsidRPr="00A7696C">
        <w:rPr>
          <w:b/>
          <w:bCs/>
          <w:u w:val="single"/>
        </w:rPr>
        <w:lastRenderedPageBreak/>
        <w:t>Intraoral defects</w:t>
      </w:r>
      <w:r>
        <w:rPr>
          <w:b/>
          <w:bCs/>
          <w:u w:val="single"/>
        </w:rPr>
        <w:t>:</w:t>
      </w:r>
    </w:p>
    <w:p w:rsidR="00F27485" w:rsidRDefault="00F27485" w:rsidP="00F27485">
      <w:pPr>
        <w:bidi w:val="0"/>
      </w:pPr>
      <w:r>
        <w:t>Maxillary defects: (according to the cause )</w:t>
      </w:r>
    </w:p>
    <w:p w:rsidR="00F27485" w:rsidRDefault="00F27485" w:rsidP="00F27485">
      <w:pPr>
        <w:pStyle w:val="a7"/>
        <w:numPr>
          <w:ilvl w:val="0"/>
          <w:numId w:val="1"/>
        </w:numPr>
        <w:bidi w:val="0"/>
      </w:pPr>
      <w:r>
        <w:t xml:space="preserve"> Congenital defects (Cleft lip and/or palate)</w:t>
      </w:r>
    </w:p>
    <w:p w:rsidR="00F27485" w:rsidRDefault="00F27485" w:rsidP="00F27485">
      <w:pPr>
        <w:pStyle w:val="a7"/>
        <w:numPr>
          <w:ilvl w:val="0"/>
          <w:numId w:val="1"/>
        </w:numPr>
        <w:bidi w:val="0"/>
      </w:pPr>
      <w:r>
        <w:t>Acquired defects (trauma/ gunshots)</w:t>
      </w:r>
    </w:p>
    <w:p w:rsidR="00F27485" w:rsidRDefault="00F27485" w:rsidP="004B647B">
      <w:pPr>
        <w:bidi w:val="0"/>
        <w:rPr>
          <w:lang w:bidi="ar-YE"/>
        </w:rPr>
      </w:pPr>
      <w:proofErr w:type="spellStart"/>
      <w:r w:rsidRPr="00FD371E">
        <w:rPr>
          <w:b/>
          <w:bCs/>
          <w:u w:val="single"/>
        </w:rPr>
        <w:t>Armany</w:t>
      </w:r>
      <w:proofErr w:type="spellEnd"/>
      <w:r w:rsidRPr="00FD371E">
        <w:rPr>
          <w:b/>
          <w:bCs/>
          <w:u w:val="single"/>
        </w:rPr>
        <w:t xml:space="preserve"> classification</w:t>
      </w:r>
      <w:r>
        <w:t xml:space="preserve"> of maxillary </w:t>
      </w:r>
      <w:r w:rsidRPr="00971638">
        <w:rPr>
          <w:b/>
          <w:bCs/>
          <w:u w:val="single"/>
        </w:rPr>
        <w:t>acquired defects</w:t>
      </w:r>
      <w:r w:rsidR="004B647B">
        <w:t xml:space="preserve"> (the most common and</w:t>
      </w:r>
      <w:r w:rsidR="004B647B">
        <w:rPr>
          <w:lang w:bidi="ar-YE"/>
        </w:rPr>
        <w:t xml:space="preserve"> used</w:t>
      </w:r>
      <w:r>
        <w:rPr>
          <w:rFonts w:hint="cs"/>
          <w:rtl/>
          <w:lang w:bidi="ar-YE"/>
        </w:rPr>
        <w:t xml:space="preserve"> </w:t>
      </w:r>
      <w:r>
        <w:rPr>
          <w:lang w:bidi="ar-YE"/>
        </w:rPr>
        <w:t>)</w:t>
      </w:r>
    </w:p>
    <w:p w:rsidR="00F27485" w:rsidRDefault="00F27485" w:rsidP="00F27485">
      <w:pPr>
        <w:pStyle w:val="a7"/>
        <w:numPr>
          <w:ilvl w:val="0"/>
          <w:numId w:val="1"/>
        </w:numPr>
        <w:bidi w:val="0"/>
      </w:pPr>
      <w:r w:rsidRPr="00FD371E">
        <w:rPr>
          <w:u w:val="single"/>
        </w:rPr>
        <w:t>Class I</w:t>
      </w:r>
      <w:r>
        <w:t>: resection is performed along midline of maxilla with teeth maintained on one side of the arch</w:t>
      </w:r>
      <w:r w:rsidR="00DB60F9">
        <w:t>. ( not crossing the midline ).</w:t>
      </w:r>
    </w:p>
    <w:p w:rsidR="00DB60F9" w:rsidRDefault="00DB60F9" w:rsidP="00DB60F9">
      <w:pPr>
        <w:pStyle w:val="a7"/>
        <w:numPr>
          <w:ilvl w:val="0"/>
          <w:numId w:val="1"/>
        </w:numPr>
        <w:bidi w:val="0"/>
      </w:pPr>
      <w:r w:rsidRPr="00FD371E">
        <w:rPr>
          <w:u w:val="single"/>
        </w:rPr>
        <w:t>Class II</w:t>
      </w:r>
      <w:r>
        <w:t xml:space="preserve">: single unilateral defect posterior to remaining teeth. So we have more teeth to use to retain the prosthesis (also not crossing the midline). </w:t>
      </w:r>
    </w:p>
    <w:p w:rsidR="00DB60F9" w:rsidRDefault="00DB60F9" w:rsidP="00DB60F9">
      <w:pPr>
        <w:pStyle w:val="a7"/>
        <w:numPr>
          <w:ilvl w:val="0"/>
          <w:numId w:val="1"/>
        </w:numPr>
        <w:bidi w:val="0"/>
        <w:rPr>
          <w:lang w:bidi="ar-YE"/>
        </w:rPr>
      </w:pPr>
      <w:r w:rsidRPr="00FD371E">
        <w:rPr>
          <w:u w:val="single"/>
        </w:rPr>
        <w:t>Class III</w:t>
      </w:r>
      <w:r>
        <w:t>: midline defect of the hard palate that may enclose part of the soft palate. The teeth is NOT touched.</w:t>
      </w:r>
    </w:p>
    <w:p w:rsidR="00FD371E" w:rsidRDefault="00DB60F9" w:rsidP="00FD371E">
      <w:pPr>
        <w:pStyle w:val="a7"/>
        <w:numPr>
          <w:ilvl w:val="0"/>
          <w:numId w:val="1"/>
        </w:numPr>
        <w:bidi w:val="0"/>
        <w:rPr>
          <w:lang w:bidi="ar-YE"/>
        </w:rPr>
      </w:pPr>
      <w:r w:rsidRPr="00FD371E">
        <w:rPr>
          <w:u w:val="single"/>
        </w:rPr>
        <w:t xml:space="preserve"> </w:t>
      </w:r>
      <w:r w:rsidR="00FD371E" w:rsidRPr="00FD371E">
        <w:rPr>
          <w:u w:val="single"/>
        </w:rPr>
        <w:t>Class IV</w:t>
      </w:r>
      <w:r w:rsidR="00FD371E">
        <w:rPr>
          <w:lang w:bidi="ar-YE"/>
        </w:rPr>
        <w:t>: the defect crosses the midline. Usually it is bulky and there is few remaining teeth  so we have problems in the stability, support and retention. ( sometimes the defect reach the orbital floor).</w:t>
      </w:r>
    </w:p>
    <w:p w:rsidR="00F27485" w:rsidRDefault="00FD371E" w:rsidP="00FD371E">
      <w:pPr>
        <w:pStyle w:val="a7"/>
        <w:numPr>
          <w:ilvl w:val="0"/>
          <w:numId w:val="1"/>
        </w:numPr>
        <w:bidi w:val="0"/>
        <w:rPr>
          <w:lang w:bidi="ar-YE"/>
        </w:rPr>
      </w:pPr>
      <w:r>
        <w:rPr>
          <w:lang w:bidi="ar-YE"/>
        </w:rPr>
        <w:t xml:space="preserve"> </w:t>
      </w:r>
      <w:r w:rsidRPr="00FD371E">
        <w:rPr>
          <w:u w:val="single"/>
        </w:rPr>
        <w:t>Class V</w:t>
      </w:r>
      <w:r>
        <w:rPr>
          <w:lang w:bidi="ar-YE"/>
        </w:rPr>
        <w:t xml:space="preserve">: </w:t>
      </w:r>
      <w:r>
        <w:t>bilateral posterior surgical defect(</w:t>
      </w:r>
      <w:r>
        <w:rPr>
          <w:lang w:bidi="ar-YE"/>
        </w:rPr>
        <w:t xml:space="preserve"> the anterior teeth are save ).</w:t>
      </w:r>
    </w:p>
    <w:p w:rsidR="00FD371E" w:rsidRDefault="00FD371E" w:rsidP="00FD371E">
      <w:pPr>
        <w:pStyle w:val="a7"/>
        <w:numPr>
          <w:ilvl w:val="0"/>
          <w:numId w:val="1"/>
        </w:numPr>
        <w:bidi w:val="0"/>
        <w:rPr>
          <w:lang w:bidi="ar-YE"/>
        </w:rPr>
      </w:pPr>
      <w:r w:rsidRPr="00FD371E">
        <w:rPr>
          <w:u w:val="single"/>
        </w:rPr>
        <w:t>Class VI</w:t>
      </w:r>
      <w:r>
        <w:rPr>
          <w:lang w:bidi="ar-YE"/>
        </w:rPr>
        <w:t xml:space="preserve">: </w:t>
      </w:r>
      <w:r>
        <w:t xml:space="preserve">rare surgical creation. Often resulted from congenital anomaly or trauma (one case presented experienced </w:t>
      </w:r>
      <w:proofErr w:type="spellStart"/>
      <w:r>
        <w:t>osteomyelitis</w:t>
      </w:r>
      <w:proofErr w:type="spellEnd"/>
      <w:r>
        <w:t xml:space="preserve"> following intubation injury)</w:t>
      </w:r>
      <w:r>
        <w:rPr>
          <w:lang w:bidi="ar-YE"/>
        </w:rPr>
        <w:t>.</w:t>
      </w:r>
    </w:p>
    <w:p w:rsidR="00FD371E" w:rsidRDefault="00FD371E" w:rsidP="00FD371E">
      <w:pPr>
        <w:bidi w:val="0"/>
        <w:rPr>
          <w:lang w:bidi="ar-Y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46355</wp:posOffset>
            </wp:positionV>
            <wp:extent cx="4892675" cy="3086100"/>
            <wp:effectExtent l="19050" t="0" r="3175" b="0"/>
            <wp:wrapTopAndBottom/>
            <wp:docPr id="2" name="صورة 0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638" w:rsidRDefault="00971638" w:rsidP="00F27485">
      <w:pPr>
        <w:bidi w:val="0"/>
      </w:pPr>
      <w:r w:rsidRPr="00971638">
        <w:rPr>
          <w:b/>
          <w:bCs/>
          <w:u w:val="single"/>
        </w:rPr>
        <w:t>VEAU classification</w:t>
      </w:r>
      <w:r w:rsidRPr="00971638">
        <w:rPr>
          <w:u w:val="single"/>
        </w:rPr>
        <w:t xml:space="preserve"> </w:t>
      </w:r>
      <w:r>
        <w:t xml:space="preserve">for maxillary </w:t>
      </w:r>
      <w:r w:rsidRPr="00971638">
        <w:rPr>
          <w:b/>
          <w:bCs/>
          <w:u w:val="single"/>
        </w:rPr>
        <w:t>congenital defects</w:t>
      </w:r>
      <w:r>
        <w:t xml:space="preserve"> </w:t>
      </w:r>
    </w:p>
    <w:p w:rsidR="00F9444E" w:rsidRDefault="00F9444E" w:rsidP="00612B5E">
      <w:pPr>
        <w:pStyle w:val="a7"/>
        <w:numPr>
          <w:ilvl w:val="0"/>
          <w:numId w:val="1"/>
        </w:numPr>
        <w:bidi w:val="0"/>
      </w:pPr>
      <w:r>
        <w:t xml:space="preserve"> </w:t>
      </w:r>
      <w:r w:rsidR="00971638" w:rsidRPr="00FD371E">
        <w:rPr>
          <w:u w:val="single"/>
        </w:rPr>
        <w:t>Class I</w:t>
      </w:r>
      <w:r w:rsidR="00971638">
        <w:t xml:space="preserve"> : </w:t>
      </w:r>
      <w:r w:rsidR="00612B5E">
        <w:t xml:space="preserve">velum </w:t>
      </w:r>
      <w:r w:rsidR="00971638">
        <w:t xml:space="preserve">only defect. </w:t>
      </w:r>
    </w:p>
    <w:p w:rsidR="00612B5E" w:rsidRPr="00612B5E" w:rsidRDefault="00971638" w:rsidP="00612B5E">
      <w:pPr>
        <w:pStyle w:val="a7"/>
        <w:numPr>
          <w:ilvl w:val="0"/>
          <w:numId w:val="1"/>
        </w:numPr>
        <w:bidi w:val="0"/>
      </w:pPr>
      <w:r w:rsidRPr="00612B5E">
        <w:rPr>
          <w:u w:val="single"/>
        </w:rPr>
        <w:t>Class II</w:t>
      </w:r>
      <w:r>
        <w:t xml:space="preserve"> : </w:t>
      </w:r>
      <w:r w:rsidR="00612B5E">
        <w:t>velum</w:t>
      </w:r>
      <w:r>
        <w:t xml:space="preserve"> </w:t>
      </w:r>
      <w:r w:rsidR="00612B5E">
        <w:t>and</w:t>
      </w:r>
      <w:r>
        <w:t xml:space="preserve"> </w:t>
      </w:r>
      <w:r w:rsidR="00612B5E">
        <w:t>hard</w:t>
      </w:r>
      <w:r>
        <w:t xml:space="preserve"> palate defect</w:t>
      </w:r>
      <w:r w:rsidR="00612B5E">
        <w:rPr>
          <w:u w:val="single"/>
        </w:rPr>
        <w:t>.</w:t>
      </w:r>
    </w:p>
    <w:p w:rsidR="00612B5E" w:rsidRDefault="00971638" w:rsidP="00612B5E">
      <w:pPr>
        <w:pStyle w:val="a7"/>
        <w:numPr>
          <w:ilvl w:val="0"/>
          <w:numId w:val="1"/>
        </w:numPr>
        <w:bidi w:val="0"/>
      </w:pPr>
      <w:r w:rsidRPr="00612B5E">
        <w:rPr>
          <w:u w:val="single"/>
        </w:rPr>
        <w:t>Class III</w:t>
      </w:r>
      <w:r>
        <w:t>:</w:t>
      </w:r>
      <w:r w:rsidR="00612B5E">
        <w:t xml:space="preserve"> velum and hard palate with lip defect unilateral.</w:t>
      </w:r>
    </w:p>
    <w:p w:rsidR="00971638" w:rsidRPr="0094793A" w:rsidRDefault="00971638" w:rsidP="00612B5E">
      <w:pPr>
        <w:pStyle w:val="a7"/>
        <w:numPr>
          <w:ilvl w:val="0"/>
          <w:numId w:val="1"/>
        </w:numPr>
        <w:bidi w:val="0"/>
      </w:pPr>
      <w:r w:rsidRPr="00FD371E">
        <w:rPr>
          <w:u w:val="single"/>
        </w:rPr>
        <w:t>Class IV</w:t>
      </w:r>
      <w:r>
        <w:t xml:space="preserve">: </w:t>
      </w:r>
      <w:r w:rsidR="00612B5E">
        <w:t>velum and hard palate with lip defect bilateral.</w:t>
      </w:r>
    </w:p>
    <w:p w:rsidR="0094793A" w:rsidRDefault="0094793A" w:rsidP="0094793A">
      <w:pPr>
        <w:bidi w:val="0"/>
      </w:pPr>
    </w:p>
    <w:p w:rsidR="00EE58AD" w:rsidRDefault="00EE58AD" w:rsidP="00EE58AD">
      <w:pPr>
        <w:bidi w:val="0"/>
      </w:pPr>
    </w:p>
    <w:p w:rsidR="00EE58AD" w:rsidRDefault="00EE58AD" w:rsidP="00EE58AD">
      <w:pPr>
        <w:bidi w:val="0"/>
      </w:pPr>
      <w:r>
        <w:t xml:space="preserve">  </w:t>
      </w:r>
    </w:p>
    <w:p w:rsidR="00EE58AD" w:rsidRPr="00A7696C" w:rsidRDefault="00EE58AD" w:rsidP="00EE58AD">
      <w:pPr>
        <w:bidi w:val="0"/>
        <w:rPr>
          <w:b/>
          <w:bCs/>
          <w:u w:val="single"/>
        </w:rPr>
      </w:pPr>
    </w:p>
    <w:p w:rsidR="001A5289" w:rsidRDefault="00612B5E" w:rsidP="001A5289">
      <w:pPr>
        <w:bidi w:val="0"/>
      </w:pPr>
      <w:r w:rsidRPr="00612B5E">
        <w:rPr>
          <w:noProof/>
        </w:rPr>
        <w:lastRenderedPageBreak/>
        <w:drawing>
          <wp:inline distT="0" distB="0" distL="0" distR="0">
            <wp:extent cx="5274310" cy="2324100"/>
            <wp:effectExtent l="19050" t="0" r="2540" b="0"/>
            <wp:docPr id="8" name="صورة 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89" w:rsidRDefault="00B7423C">
      <w:pPr>
        <w:bidi w:val="0"/>
      </w:pPr>
      <w:r>
        <w:t xml:space="preserve"> Good luck </w:t>
      </w:r>
      <w:r>
        <w:sym w:font="Wingdings" w:char="F04A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30" w:rsidRDefault="00A03F30" w:rsidP="008421AF">
      <w:pPr>
        <w:spacing w:after="0" w:line="240" w:lineRule="auto"/>
      </w:pPr>
      <w:r>
        <w:separator/>
      </w:r>
    </w:p>
  </w:endnote>
  <w:endnote w:type="continuationSeparator" w:id="0">
    <w:p w:rsidR="00A03F30" w:rsidRDefault="00A03F30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30" w:rsidRDefault="00A03F30" w:rsidP="008421AF">
      <w:pPr>
        <w:spacing w:after="0" w:line="240" w:lineRule="auto"/>
      </w:pPr>
      <w:r>
        <w:separator/>
      </w:r>
    </w:p>
  </w:footnote>
  <w:footnote w:type="continuationSeparator" w:id="0">
    <w:p w:rsidR="00A03F30" w:rsidRDefault="00A03F30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89" w:rsidRPr="00C910C3" w:rsidRDefault="00D57181" w:rsidP="00612B5E">
    <w:pPr>
      <w:pStyle w:val="a5"/>
      <w:bidi w:val="0"/>
      <w:rPr>
        <w:b/>
        <w:bCs/>
      </w:rPr>
    </w:pPr>
    <w:proofErr w:type="spellStart"/>
    <w:r w:rsidRPr="00C910C3">
      <w:rPr>
        <w:b/>
        <w:bCs/>
      </w:rPr>
      <w:t>Dr.</w:t>
    </w:r>
    <w:r w:rsidR="00612B5E">
      <w:rPr>
        <w:b/>
        <w:bCs/>
      </w:rPr>
      <w:t>Kefah</w:t>
    </w:r>
    <w:proofErr w:type="spellEnd"/>
    <w:r w:rsidR="00612B5E">
      <w:rPr>
        <w:b/>
        <w:bCs/>
      </w:rPr>
      <w:t xml:space="preserve"> </w:t>
    </w:r>
    <w:r w:rsidR="00B90F67" w:rsidRPr="00C910C3">
      <w:rPr>
        <w:b/>
        <w:bCs/>
      </w:rPr>
      <w:ptab w:relativeTo="margin" w:alignment="center" w:leader="none"/>
    </w:r>
    <w:proofErr w:type="spellStart"/>
    <w:r w:rsidR="00E17E1D">
      <w:rPr>
        <w:b/>
        <w:bCs/>
      </w:rPr>
      <w:t>Prostho</w:t>
    </w:r>
    <w:bookmarkStart w:id="0" w:name="_GoBack"/>
    <w:bookmarkEnd w:id="0"/>
    <w:proofErr w:type="spellEnd"/>
    <w:r w:rsidR="00B90F67" w:rsidRPr="00C910C3">
      <w:rPr>
        <w:b/>
        <w:bCs/>
      </w:rPr>
      <w:t xml:space="preserve"> sheet# ??</w:t>
    </w:r>
    <w:r w:rsidR="00B90F67" w:rsidRPr="00C910C3">
      <w:rPr>
        <w:b/>
        <w:bCs/>
      </w:rPr>
      <w:ptab w:relativeTo="margin" w:alignment="right" w:leader="none"/>
    </w:r>
    <w:r w:rsidR="00612B5E">
      <w:rPr>
        <w:b/>
        <w:bCs/>
      </w:rPr>
      <w:t>4</w:t>
    </w:r>
    <w:r w:rsidRPr="00C910C3">
      <w:rPr>
        <w:b/>
        <w:bCs/>
      </w:rPr>
      <w:t>/</w:t>
    </w:r>
    <w:r w:rsidR="00612B5E">
      <w:rPr>
        <w:b/>
        <w:bCs/>
      </w:rPr>
      <w:t>4</w:t>
    </w:r>
    <w:r w:rsidRPr="00C910C3">
      <w:rPr>
        <w:b/>
        <w:bCs/>
      </w:rPr>
      <w:t>/2015</w:t>
    </w:r>
  </w:p>
  <w:p w:rsidR="00D57181" w:rsidRPr="00C910C3" w:rsidRDefault="00612B5E" w:rsidP="00D57181">
    <w:pPr>
      <w:pStyle w:val="a5"/>
      <w:bidi w:val="0"/>
      <w:rPr>
        <w:b/>
        <w:bCs/>
      </w:rPr>
    </w:pPr>
    <w:proofErr w:type="spellStart"/>
    <w:r>
      <w:rPr>
        <w:b/>
        <w:bCs/>
      </w:rPr>
      <w:t>Ethar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Nassar</w:t>
    </w:r>
    <w:proofErr w:type="spellEnd"/>
    <w:r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0C1"/>
    <w:multiLevelType w:val="hybridMultilevel"/>
    <w:tmpl w:val="AF0E54E0"/>
    <w:lvl w:ilvl="0" w:tplc="7DC42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4356"/>
    <w:multiLevelType w:val="hybridMultilevel"/>
    <w:tmpl w:val="2E7A57B0"/>
    <w:lvl w:ilvl="0" w:tplc="821E5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275"/>
    <w:multiLevelType w:val="hybridMultilevel"/>
    <w:tmpl w:val="C1A2E124"/>
    <w:lvl w:ilvl="0" w:tplc="9B4C4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80A"/>
    <w:multiLevelType w:val="hybridMultilevel"/>
    <w:tmpl w:val="0106C040"/>
    <w:lvl w:ilvl="0" w:tplc="8BB639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179"/>
    <w:rsid w:val="00004C70"/>
    <w:rsid w:val="000F77F3"/>
    <w:rsid w:val="001208C8"/>
    <w:rsid w:val="00154EEC"/>
    <w:rsid w:val="001A5289"/>
    <w:rsid w:val="001E26B6"/>
    <w:rsid w:val="002D51C1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90231"/>
    <w:rsid w:val="004B647B"/>
    <w:rsid w:val="004D33CE"/>
    <w:rsid w:val="004E6094"/>
    <w:rsid w:val="004E6FE9"/>
    <w:rsid w:val="00500D3B"/>
    <w:rsid w:val="006078F6"/>
    <w:rsid w:val="00612B5E"/>
    <w:rsid w:val="00615A71"/>
    <w:rsid w:val="00633415"/>
    <w:rsid w:val="006541BD"/>
    <w:rsid w:val="00654416"/>
    <w:rsid w:val="00656A25"/>
    <w:rsid w:val="00680624"/>
    <w:rsid w:val="00681513"/>
    <w:rsid w:val="0068424B"/>
    <w:rsid w:val="006E395B"/>
    <w:rsid w:val="00700AB9"/>
    <w:rsid w:val="00722EBF"/>
    <w:rsid w:val="00791C9E"/>
    <w:rsid w:val="007D0A49"/>
    <w:rsid w:val="007E3724"/>
    <w:rsid w:val="00803EE8"/>
    <w:rsid w:val="008421AF"/>
    <w:rsid w:val="00876BF7"/>
    <w:rsid w:val="008D237F"/>
    <w:rsid w:val="0090257C"/>
    <w:rsid w:val="00902914"/>
    <w:rsid w:val="00947823"/>
    <w:rsid w:val="0094793A"/>
    <w:rsid w:val="00971638"/>
    <w:rsid w:val="009829FA"/>
    <w:rsid w:val="009C6FA1"/>
    <w:rsid w:val="00A03F30"/>
    <w:rsid w:val="00A154F2"/>
    <w:rsid w:val="00A227AC"/>
    <w:rsid w:val="00A80A21"/>
    <w:rsid w:val="00A80AD4"/>
    <w:rsid w:val="00A90320"/>
    <w:rsid w:val="00AE749E"/>
    <w:rsid w:val="00AF21A8"/>
    <w:rsid w:val="00B7423C"/>
    <w:rsid w:val="00B90F67"/>
    <w:rsid w:val="00BB4182"/>
    <w:rsid w:val="00BE62D1"/>
    <w:rsid w:val="00C00179"/>
    <w:rsid w:val="00C11434"/>
    <w:rsid w:val="00C4154D"/>
    <w:rsid w:val="00C910C3"/>
    <w:rsid w:val="00CE7397"/>
    <w:rsid w:val="00CF7A36"/>
    <w:rsid w:val="00D44120"/>
    <w:rsid w:val="00D547A2"/>
    <w:rsid w:val="00D57181"/>
    <w:rsid w:val="00DB60F9"/>
    <w:rsid w:val="00DC1450"/>
    <w:rsid w:val="00DD516E"/>
    <w:rsid w:val="00E17079"/>
    <w:rsid w:val="00E17E1D"/>
    <w:rsid w:val="00ED44D1"/>
    <w:rsid w:val="00EE58AD"/>
    <w:rsid w:val="00F17C14"/>
    <w:rsid w:val="00F225F8"/>
    <w:rsid w:val="00F27485"/>
    <w:rsid w:val="00F405C6"/>
    <w:rsid w:val="00F81D7C"/>
    <w:rsid w:val="00F844B9"/>
    <w:rsid w:val="00F91D70"/>
    <w:rsid w:val="00F9444E"/>
    <w:rsid w:val="00FC7976"/>
    <w:rsid w:val="00FD371E"/>
    <w:rsid w:val="00FE06E3"/>
    <w:rsid w:val="744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1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8421AF"/>
  </w:style>
  <w:style w:type="paragraph" w:styleId="a6">
    <w:name w:val="footer"/>
    <w:basedOn w:val="a"/>
    <w:link w:val="Char1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8421AF"/>
  </w:style>
  <w:style w:type="paragraph" w:styleId="a7">
    <w:name w:val="List Paragraph"/>
    <w:basedOn w:val="a"/>
    <w:uiPriority w:val="34"/>
    <w:qFormat/>
    <w:rsid w:val="00EE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44E2-1186-4814-B166-BB3D3A87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Hello</cp:lastModifiedBy>
  <cp:revision>3</cp:revision>
  <dcterms:created xsi:type="dcterms:W3CDTF">2016-04-05T19:48:00Z</dcterms:created>
  <dcterms:modified xsi:type="dcterms:W3CDTF">2016-04-05T19:49:00Z</dcterms:modified>
</cp:coreProperties>
</file>