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0C29A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6F14C6" w:rsidP="00B43E14">
            <w:pPr>
              <w:bidi w:val="0"/>
              <w:jc w:val="center"/>
              <w:rPr>
                <w:rFonts w:asciiTheme="minorBidi" w:hAnsiTheme="minorBidi"/>
                <w:sz w:val="36"/>
                <w:szCs w:val="36"/>
                <w:rtl/>
                <w:lang w:bidi="ar-JO"/>
              </w:rPr>
            </w:pPr>
            <w:r>
              <w:rPr>
                <w:rFonts w:asciiTheme="minorBidi" w:hAnsiTheme="minorBidi"/>
                <w:sz w:val="36"/>
                <w:szCs w:val="36"/>
                <w:lang w:bidi="ar-JO"/>
              </w:rPr>
              <w:t>14</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B43E14">
            <w:pPr>
              <w:bidi w:val="0"/>
              <w:jc w:val="center"/>
              <w:rPr>
                <w:rFonts w:ascii="Balthazar" w:hAnsi="Balthazar"/>
                <w:sz w:val="36"/>
                <w:szCs w:val="36"/>
                <w:lang w:bidi="ar-JO"/>
              </w:rPr>
            </w:pPr>
            <w:r>
              <w:rPr>
                <w:rFonts w:ascii="Balthazar" w:hAnsi="Balthazar"/>
                <w:sz w:val="36"/>
                <w:szCs w:val="36"/>
                <w:lang w:bidi="ar-JO"/>
              </w:rPr>
              <w:t>Lecture No.</w:t>
            </w:r>
          </w:p>
        </w:tc>
      </w:tr>
      <w:tr w:rsidR="001A5289" w:rsidTr="000C29AD">
        <w:trPr>
          <w:trHeight w:val="604"/>
        </w:trPr>
        <w:tc>
          <w:tcPr>
            <w:tcW w:w="6155" w:type="dxa"/>
            <w:tcBorders>
              <w:left w:val="thickThinMediumGap" w:sz="12" w:space="0" w:color="auto"/>
              <w:right w:val="thickThinMediumGap" w:sz="12" w:space="0" w:color="auto"/>
            </w:tcBorders>
          </w:tcPr>
          <w:p w:rsidR="001A5289" w:rsidRPr="003E5F4F" w:rsidRDefault="00264738" w:rsidP="00264738">
            <w:pPr>
              <w:bidi w:val="0"/>
              <w:jc w:val="center"/>
              <w:rPr>
                <w:sz w:val="36"/>
                <w:szCs w:val="36"/>
                <w:rtl/>
                <w:lang w:bidi="ar-JO"/>
              </w:rPr>
            </w:pPr>
            <w:r>
              <w:rPr>
                <w:sz w:val="36"/>
                <w:szCs w:val="36"/>
                <w:lang w:bidi="ar-JO"/>
              </w:rPr>
              <w:t>1</w:t>
            </w:r>
            <w:r w:rsidR="00B43E14">
              <w:rPr>
                <w:sz w:val="36"/>
                <w:szCs w:val="36"/>
                <w:lang w:bidi="ar-JO"/>
              </w:rPr>
              <w:t>/</w:t>
            </w:r>
            <w:r>
              <w:rPr>
                <w:sz w:val="36"/>
                <w:szCs w:val="36"/>
                <w:lang w:bidi="ar-JO"/>
              </w:rPr>
              <w:t>2</w:t>
            </w:r>
            <w:r w:rsidR="001A5289">
              <w:rPr>
                <w:sz w:val="36"/>
                <w:szCs w:val="36"/>
                <w:lang w:bidi="ar-JO"/>
              </w:rPr>
              <w:t>/201</w:t>
            </w:r>
            <w:r>
              <w:rPr>
                <w:sz w:val="36"/>
                <w:szCs w:val="36"/>
                <w:lang w:bidi="ar-JO"/>
              </w:rPr>
              <w:t>6</w:t>
            </w:r>
          </w:p>
        </w:tc>
        <w:tc>
          <w:tcPr>
            <w:tcW w:w="2127" w:type="dxa"/>
            <w:tcBorders>
              <w:left w:val="thickThinMediumGap" w:sz="12" w:space="0" w:color="auto"/>
              <w:right w:val="thickThinMediumGap" w:sz="12" w:space="0" w:color="auto"/>
            </w:tcBorders>
          </w:tcPr>
          <w:p w:rsidR="001A5289" w:rsidRPr="003C50C2" w:rsidRDefault="001A5289" w:rsidP="00B43E14">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0C29AD">
        <w:trPr>
          <w:trHeight w:val="604"/>
        </w:trPr>
        <w:tc>
          <w:tcPr>
            <w:tcW w:w="6155" w:type="dxa"/>
            <w:tcBorders>
              <w:left w:val="thickThinMediumGap" w:sz="12" w:space="0" w:color="auto"/>
              <w:right w:val="thickThinMediumGap" w:sz="12" w:space="0" w:color="auto"/>
            </w:tcBorders>
          </w:tcPr>
          <w:p w:rsidR="001A5289" w:rsidRPr="003E5F4F" w:rsidRDefault="00B43E14" w:rsidP="00264738">
            <w:pPr>
              <w:bidi w:val="0"/>
              <w:jc w:val="center"/>
              <w:rPr>
                <w:sz w:val="36"/>
                <w:szCs w:val="36"/>
                <w:rtl/>
                <w:lang w:bidi="ar-JO"/>
              </w:rPr>
            </w:pPr>
            <w:r>
              <w:rPr>
                <w:sz w:val="36"/>
                <w:szCs w:val="36"/>
                <w:lang w:bidi="ar-JO"/>
              </w:rPr>
              <w:t>Dr</w:t>
            </w:r>
            <w:r w:rsidR="00264738">
              <w:rPr>
                <w:sz w:val="36"/>
                <w:szCs w:val="36"/>
                <w:lang w:bidi="ar-JO"/>
              </w:rPr>
              <w:t>. Kefah</w:t>
            </w:r>
          </w:p>
        </w:tc>
        <w:tc>
          <w:tcPr>
            <w:tcW w:w="2127" w:type="dxa"/>
            <w:tcBorders>
              <w:left w:val="thickThinMediumGap" w:sz="12" w:space="0" w:color="auto"/>
              <w:right w:val="thickThinMediumGap" w:sz="12" w:space="0" w:color="auto"/>
            </w:tcBorders>
          </w:tcPr>
          <w:p w:rsidR="001A5289" w:rsidRPr="003C50C2" w:rsidRDefault="001A5289" w:rsidP="00B43E14">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0C29A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264738" w:rsidP="00B43E14">
            <w:pPr>
              <w:tabs>
                <w:tab w:val="center" w:pos="2969"/>
                <w:tab w:val="left" w:pos="3516"/>
              </w:tabs>
              <w:bidi w:val="0"/>
              <w:jc w:val="center"/>
              <w:rPr>
                <w:sz w:val="36"/>
                <w:szCs w:val="36"/>
                <w:lang w:bidi="ar-JO"/>
              </w:rPr>
            </w:pPr>
            <w:r>
              <w:rPr>
                <w:sz w:val="36"/>
                <w:szCs w:val="36"/>
                <w:lang w:bidi="ar-JO"/>
              </w:rPr>
              <w:t>Aseel Al-Momani</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B43E14">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B90F67" w:rsidRDefault="006F14C6" w:rsidP="00264738">
      <w:pPr>
        <w:bidi w:val="0"/>
        <w:jc w:val="center"/>
        <w:rPr>
          <w:lang w:bidi="ar-JO"/>
        </w:rPr>
        <w:sectPr w:rsidR="00B90F67" w:rsidSect="00B90F67">
          <w:headerReference w:type="default" r:id="rId8"/>
          <w:pgSz w:w="11906" w:h="16838"/>
          <w:pgMar w:top="1440" w:right="1800" w:bottom="1440" w:left="1800" w:header="708" w:footer="708" w:gutter="0"/>
          <w:cols w:space="708"/>
          <w:titlePg/>
          <w:docGrid w:linePitch="360"/>
        </w:sectPr>
      </w:pPr>
      <w:r>
        <w:rPr>
          <w:noProof/>
          <w:rtl/>
        </w:rPr>
        <w:drawing>
          <wp:anchor distT="0" distB="0" distL="114300" distR="114300" simplePos="0" relativeHeight="251666944" behindDoc="0" locked="0" layoutInCell="1" allowOverlap="1">
            <wp:simplePos x="0" y="0"/>
            <wp:positionH relativeFrom="column">
              <wp:posOffset>-244475</wp:posOffset>
            </wp:positionH>
            <wp:positionV relativeFrom="paragraph">
              <wp:posOffset>1262380</wp:posOffset>
            </wp:positionV>
            <wp:extent cx="4200000" cy="4200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0000" cy="4200000"/>
                    </a:xfrm>
                    <a:prstGeom prst="ellipse">
                      <a:avLst/>
                    </a:prstGeom>
                    <a:ln>
                      <a:noFill/>
                    </a:ln>
                    <a:effectLst>
                      <a:softEdge rad="112500"/>
                    </a:effectLst>
                  </pic:spPr>
                </pic:pic>
              </a:graphicData>
            </a:graphic>
          </wp:anchor>
        </w:drawing>
      </w:r>
      <w:r w:rsidR="00317306" w:rsidRPr="00317306">
        <w:rPr>
          <w:noProof/>
          <w:sz w:val="36"/>
          <w:szCs w:val="36"/>
        </w:rPr>
        <w:pict>
          <v:shapetype id="_x0000_t202" coordsize="21600,21600" o:spt="202" path="m,l,21600r21600,l21600,xe">
            <v:stroke joinstyle="miter"/>
            <v:path gradientshapeok="t" o:connecttype="rect"/>
          </v:shapetype>
          <v:shape id="Text Box 20" o:spid="_x0000_s1026" type="#_x0000_t202" style="position:absolute;left:0;text-align:left;margin-left:39pt;margin-top:655.15pt;width:153.75pt;height:31.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">
            <v:textbox>
              <w:txbxContent>
                <w:p w:rsidR="000C29AD" w:rsidRPr="00495326" w:rsidRDefault="000C29AD"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317306">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7" type="#_x0000_t93" style="position:absolute;left:0;text-align:left;margin-left:6pt;margin-top:584.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" strokecolor="black [3213]">
            <v:textbox>
              <w:txbxContent>
                <w:p w:rsidR="000C29AD" w:rsidRPr="004E6094" w:rsidRDefault="000C29AD" w:rsidP="001A5289">
                  <w:pPr>
                    <w:jc w:val="right"/>
                    <w:rPr>
                      <w:rFonts w:ascii="Balthazar" w:hAnsi="Balthazar"/>
                      <w:sz w:val="28"/>
                      <w:szCs w:val="28"/>
                      <w:lang w:bidi="ar-JO"/>
                    </w:rPr>
                  </w:pPr>
                  <w:r>
                    <w:rPr>
                      <w:rFonts w:ascii="Balthazar" w:hAnsi="Balthazar"/>
                      <w:sz w:val="28"/>
                      <w:szCs w:val="28"/>
                      <w:lang w:bidi="ar-JO"/>
                    </w:rPr>
                    <w:t>Price &amp;</w:t>
                  </w:r>
                  <w:r w:rsidRPr="004E6094">
                    <w:rPr>
                      <w:rFonts w:ascii="Balthazar" w:hAnsi="Balthazar"/>
                      <w:sz w:val="28"/>
                      <w:szCs w:val="28"/>
                      <w:lang w:bidi="ar-JO"/>
                    </w:rPr>
                    <w:t xml:space="preserve">Date of printing: </w:t>
                  </w:r>
                </w:p>
                <w:p w:rsidR="000C29AD" w:rsidRPr="004E6094" w:rsidRDefault="000C29AD" w:rsidP="001A5289">
                  <w:pPr>
                    <w:jc w:val="right"/>
                    <w:rPr>
                      <w:rFonts w:ascii="Balthazar" w:hAnsi="Balthazar"/>
                      <w:sz w:val="28"/>
                      <w:szCs w:val="28"/>
                      <w:lang w:bidi="ar-JO"/>
                    </w:rPr>
                  </w:pPr>
                </w:p>
                <w:p w:rsidR="000C29AD" w:rsidRPr="004E6094" w:rsidRDefault="000C29AD" w:rsidP="001A5289">
                  <w:pPr>
                    <w:jc w:val="right"/>
                    <w:rPr>
                      <w:rFonts w:ascii="Balthazar" w:hAnsi="Balthazar"/>
                      <w:sz w:val="28"/>
                      <w:szCs w:val="28"/>
                      <w:lang w:bidi="ar-JO"/>
                    </w:rPr>
                  </w:pPr>
                </w:p>
              </w:txbxContent>
            </v:textbox>
          </v:shape>
        </w:pict>
      </w:r>
      <w:r w:rsidR="00317306">
        <w:rPr>
          <w:noProof/>
        </w:rPr>
        <w:pict>
          <v:shape id="Text Box 3" o:spid="_x0000_s1028" type="#_x0000_t202" style="position:absolute;left:0;text-align:left;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9Nhw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" stroked="f">
            <v:textbox>
              <w:txbxContent>
                <w:p w:rsidR="000C29AD" w:rsidRDefault="000C29AD" w:rsidP="00E17E1D">
                  <w:pPr>
                    <w:jc w:val="center"/>
                    <w:rPr>
                      <w:rFonts w:ascii="AcmeFont" w:hAnsi="AcmeFont"/>
                      <w:sz w:val="120"/>
                      <w:szCs w:val="120"/>
                      <w:lang w:bidi="ar-JO"/>
                    </w:rPr>
                  </w:pPr>
                  <w:r>
                    <w:rPr>
                      <w:rFonts w:ascii="AcmeFont" w:hAnsi="AcmeFont"/>
                      <w:sz w:val="120"/>
                      <w:szCs w:val="120"/>
                      <w:lang w:bidi="ar-JO"/>
                    </w:rPr>
                    <w:t xml:space="preserve">Prosthodontics </w:t>
                  </w:r>
                  <w:r w:rsidRPr="00E17E1D">
                    <w:rPr>
                      <w:rFonts w:ascii="AcmeFont" w:hAnsi="AcmeFont"/>
                      <w:sz w:val="120"/>
                      <w:szCs w:val="120"/>
                      <w:lang w:bidi="ar-JO"/>
                    </w:rPr>
                    <w:t>III</w:t>
                  </w:r>
                </w:p>
                <w:p w:rsidR="000C29AD" w:rsidRPr="00902914" w:rsidRDefault="000C29AD"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07552"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a:stretch>
                      <a:fillRect/>
                    </a:stretch>
                  </pic:blipFill>
                  <pic:spPr>
                    <a:xfrm>
                      <a:off x="0" y="0"/>
                      <a:ext cx="1409700" cy="1038225"/>
                    </a:xfrm>
                    <a:prstGeom prst="rect">
                      <a:avLst/>
                    </a:prstGeom>
                  </pic:spPr>
                </pic:pic>
              </a:graphicData>
            </a:graphic>
          </wp:anchor>
        </w:drawing>
      </w:r>
      <w:r w:rsidR="00317306">
        <w:rPr>
          <w:noProof/>
        </w:rPr>
        <w:pict>
          <v:shape id="Text Box 2" o:spid="_x0000_s1029" type="#_x0000_t202" style="position:absolute;left:0;text-align:left;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pVhwIAABg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Ac5QpVhwIAABgFAAAOAAAAAAAAAAAAAAAAAC4CAABkcnMvZTJvRG9jLnhtbFBLAQItABQABgAI&#10;AAAAIQDfvqiJ3wAAAAsBAAAPAAAAAAAAAAAAAAAAAOEEAABkcnMvZG93bnJldi54bWxQSwUGAAAA&#10;AAQABADzAAAA7QUAAAAA&#10;" stroked="f">
            <v:textbox>
              <w:txbxContent>
                <w:p w:rsidR="000C29AD" w:rsidRPr="00C00179" w:rsidRDefault="000C29AD"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0C29AD" w:rsidRPr="00C00179" w:rsidRDefault="000C29AD"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0C29AD" w:rsidRPr="00C00179" w:rsidRDefault="000C29AD"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year</w:t>
                  </w:r>
                  <w:r w:rsidRPr="000B78E9">
                    <w:rPr>
                      <w:rFonts w:ascii="Balthazar" w:hAnsi="Balthazar"/>
                      <w:b/>
                      <w:bCs/>
                      <w:sz w:val="24"/>
                      <w:szCs w:val="24"/>
                      <w:lang w:bidi="ar-JO"/>
                    </w:rPr>
                    <w:t>(2015-2016)</w:t>
                  </w:r>
                </w:p>
              </w:txbxContent>
            </v:textbox>
          </v:shape>
        </w:pict>
      </w:r>
      <w:r w:rsidR="00317306">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9" type="#_x0000_t120" style="position:absolute;left:0;text-align:left;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" fillcolor="black [3213]"/>
        </w:pict>
      </w:r>
      <w:r w:rsidR="001A5289">
        <w:rPr>
          <w:rFonts w:hint="cs"/>
          <w:noProof/>
          <w:rtl/>
        </w:rPr>
        <w:drawing>
          <wp:anchor distT="0" distB="0" distL="114300" distR="114300" simplePos="0" relativeHeight="251660800"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1"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57728"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2"/>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45440"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54656"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4"/>
                    <a:stretch>
                      <a:fillRect/>
                    </a:stretch>
                  </pic:blipFill>
                  <pic:spPr>
                    <a:xfrm>
                      <a:off x="0" y="0"/>
                      <a:ext cx="533400" cy="504825"/>
                    </a:xfrm>
                    <a:prstGeom prst="rect">
                      <a:avLst/>
                    </a:prstGeom>
                  </pic:spPr>
                </pic:pic>
              </a:graphicData>
            </a:graphic>
          </wp:anchor>
        </w:drawing>
      </w:r>
      <w:r w:rsidR="00317306">
        <w:rPr>
          <w:noProof/>
        </w:rPr>
        <w:pict>
          <v:shape id="Text Box 16" o:spid="_x0000_s1030" type="#_x0000_t202" style="position:absolute;left:0;text-align:left;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D8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" stroked="f">
            <v:textbox>
              <w:txbxContent>
                <w:p w:rsidR="000C29AD" w:rsidRPr="00154EEC" w:rsidRDefault="000C29AD"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6387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5"/>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48512"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6"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5158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7"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42368"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8"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3622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9"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39296"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0"/>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33152"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1"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30080"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2"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10624"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3" cstate="print"/>
                    <a:stretch>
                      <a:fillRect/>
                    </a:stretch>
                  </pic:blipFill>
                  <pic:spPr>
                    <a:xfrm>
                      <a:off x="0" y="0"/>
                      <a:ext cx="504825" cy="485775"/>
                    </a:xfrm>
                    <a:prstGeom prst="rect">
                      <a:avLst/>
                    </a:prstGeom>
                  </pic:spPr>
                </pic:pic>
              </a:graphicData>
            </a:graphic>
          </wp:anchor>
        </w:drawing>
      </w:r>
      <w:r w:rsidR="00317306">
        <w:rPr>
          <w:noProof/>
        </w:rPr>
        <w:pict>
          <v:oval id="Oval 9" o:spid="_x0000_s1038" style="position:absolute;left:0;text-align:left;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cua2cxAgAAZAQAAA4AAAAAAAAAAAAAAAAA&#10;LgIAAGRycy9lMm9Eb2MueG1sUEsBAi0AFAAGAAgAAAAhABOVmcngAAAADQEAAA8AAAAAAAAAAAAA&#10;AAAAiwQAAGRycy9kb3ducmV2LnhtbFBLBQYAAAAABAAEAPMAAACYBQAAAAA=&#10;" fillcolor="black [3213]"/>
        </w:pict>
      </w:r>
      <w:r w:rsidR="00317306">
        <w:rPr>
          <w:noProof/>
        </w:rPr>
        <w:pict>
          <v:shape id="Text Box 6" o:spid="_x0000_s1031" type="#_x0000_t202" style="position:absolute;left:0;text-align:left;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r6KwIAAFk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" strokeweight="1.5pt">
            <v:textbox>
              <w:txbxContent>
                <w:p w:rsidR="000C29AD" w:rsidRPr="003C50C2" w:rsidRDefault="000C29AD"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sidR="00317306">
        <w:rPr>
          <w:noProof/>
        </w:rPr>
        <w:pict>
          <v:shape id="Text Box 5" o:spid="_x0000_s1032" type="#_x0000_t202" style="position:absolute;left:0;text-align:left;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9/KgIAAFk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" strokeweight="1.5pt">
            <v:textbox>
              <w:txbxContent>
                <w:p w:rsidR="000C29AD" w:rsidRPr="003C50C2" w:rsidRDefault="000C29AD"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sidR="00317306">
        <w:rPr>
          <w:noProof/>
        </w:rPr>
        <w:pict>
          <v:shape id="Text Box 4" o:spid="_x0000_s1033" type="#_x0000_t202" style="position:absolute;left:0;text-align:left;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" strokeweight="1.5pt">
            <v:textbox>
              <w:txbxContent>
                <w:p w:rsidR="000C29AD" w:rsidRPr="003C50C2" w:rsidRDefault="000C29AD"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r w:rsidR="00317306">
        <w:rPr>
          <w:noProof/>
        </w:rPr>
        <w:pict>
          <v:shape id="Text Box 18" o:spid="_x0000_s1034" type="#_x0000_t202" style="position:absolute;left:0;text-align:left;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DtmKsDhgIAABgFAAAOAAAAAAAAAAAAAAAAAC4CAABkcnMvZTJvRG9jLnhtbFBLAQItABQABgAI&#10;AAAAIQC4Ec/X4AAAAA0BAAAPAAAAAAAAAAAAAAAAAOAEAABkcnMvZG93bnJldi54bWxQSwUGAAAA&#10;AAQABADzAAAA7QUAAAAA&#10;" stroked="f">
            <v:textbox>
              <w:txbxContent>
                <w:p w:rsidR="000C29AD" w:rsidRPr="00DD516E" w:rsidRDefault="000C29AD"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p>
    <w:p w:rsidR="006F14C6" w:rsidRDefault="006F14C6" w:rsidP="00264738">
      <w:pPr>
        <w:bidi w:val="0"/>
      </w:pPr>
    </w:p>
    <w:p w:rsidR="00264738" w:rsidRDefault="006F14C6" w:rsidP="006F14C6">
      <w:pPr>
        <w:bidi w:val="0"/>
      </w:pPr>
      <w:r>
        <w:rPr>
          <w:noProof/>
        </w:rPr>
        <w:drawing>
          <wp:anchor distT="0" distB="0" distL="114300" distR="114300" simplePos="0" relativeHeight="251692544" behindDoc="0" locked="0" layoutInCell="1" allowOverlap="1">
            <wp:simplePos x="0" y="0"/>
            <wp:positionH relativeFrom="column">
              <wp:posOffset>4477385</wp:posOffset>
            </wp:positionH>
            <wp:positionV relativeFrom="paragraph">
              <wp:posOffset>12700</wp:posOffset>
            </wp:positionV>
            <wp:extent cx="2326005" cy="1504950"/>
            <wp:effectExtent l="0" t="0" r="0" b="0"/>
            <wp:wrapThrough wrapText="bothSides">
              <wp:wrapPolygon edited="0">
                <wp:start x="0" y="0"/>
                <wp:lineTo x="0" y="21327"/>
                <wp:lineTo x="21405" y="21327"/>
                <wp:lineTo x="21405" y="0"/>
                <wp:lineTo x="0" y="0"/>
              </wp:wrapPolygon>
            </wp:wrapThrough>
            <wp:docPr id="14" name="Picture 14" descr="http://eternim.com/wp-content/uploads/2013/08/over-den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ternim.com/wp-content/uploads/2013/08/over-denture.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6005" cy="1504950"/>
                    </a:xfrm>
                    <a:prstGeom prst="rect">
                      <a:avLst/>
                    </a:prstGeom>
                    <a:noFill/>
                    <a:ln>
                      <a:noFill/>
                    </a:ln>
                  </pic:spPr>
                </pic:pic>
              </a:graphicData>
            </a:graphic>
          </wp:anchor>
        </w:drawing>
      </w:r>
    </w:p>
    <w:p w:rsidR="006F14C6" w:rsidRPr="006F14C6" w:rsidRDefault="00F56B00" w:rsidP="006F14C6">
      <w:pPr>
        <w:bidi w:val="0"/>
        <w:jc w:val="center"/>
        <w:rPr>
          <w:rFonts w:ascii="Kristen ITC" w:hAnsi="Kristen ITC"/>
          <w:b/>
          <w:bCs/>
          <w:i/>
          <w:iCs/>
          <w:sz w:val="40"/>
          <w:szCs w:val="40"/>
        </w:rPr>
      </w:pPr>
      <w:r>
        <w:rPr>
          <w:rFonts w:ascii="Kristen ITC" w:hAnsi="Kristen ITC"/>
          <w:b/>
          <w:bCs/>
          <w:i/>
          <w:iCs/>
          <w:sz w:val="40"/>
          <w:szCs w:val="40"/>
        </w:rPr>
        <w:t xml:space="preserve">              </w:t>
      </w:r>
      <w:r w:rsidR="00264738" w:rsidRPr="006F14C6">
        <w:rPr>
          <w:rFonts w:ascii="Kristen ITC" w:hAnsi="Kristen ITC"/>
          <w:b/>
          <w:bCs/>
          <w:i/>
          <w:iCs/>
          <w:sz w:val="40"/>
          <w:szCs w:val="40"/>
        </w:rPr>
        <w:t>Overdentures</w:t>
      </w:r>
    </w:p>
    <w:p w:rsidR="006F14C6" w:rsidRDefault="006F14C6" w:rsidP="006F14C6">
      <w:pPr>
        <w:bidi w:val="0"/>
        <w:jc w:val="center"/>
        <w:rPr>
          <w:sz w:val="32"/>
          <w:szCs w:val="32"/>
        </w:rPr>
      </w:pPr>
    </w:p>
    <w:p w:rsidR="00807E93" w:rsidRDefault="00807E93" w:rsidP="001A1157">
      <w:pPr>
        <w:bidi w:val="0"/>
        <w:rPr>
          <w:b/>
          <w:bCs/>
          <w:i/>
          <w:iCs/>
          <w:sz w:val="32"/>
          <w:szCs w:val="32"/>
        </w:rPr>
      </w:pPr>
    </w:p>
    <w:p w:rsidR="00B20979" w:rsidRDefault="00264738" w:rsidP="00375385">
      <w:pPr>
        <w:bidi w:val="0"/>
        <w:rPr>
          <w:sz w:val="32"/>
          <w:szCs w:val="32"/>
        </w:rPr>
      </w:pPr>
      <w:r w:rsidRPr="001A1157">
        <w:rPr>
          <w:b/>
          <w:bCs/>
          <w:i/>
          <w:iCs/>
          <w:sz w:val="32"/>
          <w:szCs w:val="32"/>
        </w:rPr>
        <w:t>Overdenture</w:t>
      </w:r>
      <w:r>
        <w:rPr>
          <w:sz w:val="32"/>
          <w:szCs w:val="32"/>
        </w:rPr>
        <w:t xml:space="preserve"> is any appliance</w:t>
      </w:r>
      <w:r w:rsidR="00460E08">
        <w:rPr>
          <w:sz w:val="32"/>
          <w:szCs w:val="32"/>
        </w:rPr>
        <w:t xml:space="preserve"> (removable, complete, </w:t>
      </w:r>
      <w:r w:rsidR="001A1157">
        <w:rPr>
          <w:sz w:val="32"/>
          <w:szCs w:val="32"/>
        </w:rPr>
        <w:t>or partial denture) whichis</w:t>
      </w:r>
      <w:r w:rsidR="00B20979">
        <w:rPr>
          <w:sz w:val="32"/>
          <w:szCs w:val="32"/>
        </w:rPr>
        <w:t xml:space="preserve"> support</w:t>
      </w:r>
      <w:r w:rsidR="001A1157">
        <w:rPr>
          <w:sz w:val="32"/>
          <w:szCs w:val="32"/>
        </w:rPr>
        <w:t>ed</w:t>
      </w:r>
      <w:r w:rsidR="00375385">
        <w:rPr>
          <w:sz w:val="32"/>
          <w:szCs w:val="32"/>
        </w:rPr>
        <w:t xml:space="preserve">by </w:t>
      </w:r>
      <w:r w:rsidR="00375385" w:rsidRPr="00375385">
        <w:rPr>
          <w:sz w:val="32"/>
          <w:szCs w:val="32"/>
        </w:rPr>
        <w:t>mucoperiosteum</w:t>
      </w:r>
      <w:r w:rsidR="00B20979">
        <w:rPr>
          <w:sz w:val="32"/>
          <w:szCs w:val="32"/>
        </w:rPr>
        <w:t>and few</w:t>
      </w:r>
      <w:r w:rsidR="001A1157">
        <w:rPr>
          <w:sz w:val="32"/>
          <w:szCs w:val="32"/>
        </w:rPr>
        <w:t xml:space="preserve"> prepared</w:t>
      </w:r>
      <w:r w:rsidR="00B20979">
        <w:rPr>
          <w:sz w:val="32"/>
          <w:szCs w:val="32"/>
        </w:rPr>
        <w:t xml:space="preserve"> teeth </w:t>
      </w:r>
      <w:r w:rsidR="001A1157">
        <w:rPr>
          <w:sz w:val="32"/>
          <w:szCs w:val="32"/>
        </w:rPr>
        <w:t xml:space="preserve">or </w:t>
      </w:r>
      <w:r w:rsidR="00B20979">
        <w:rPr>
          <w:sz w:val="32"/>
          <w:szCs w:val="32"/>
        </w:rPr>
        <w:t>roots</w:t>
      </w:r>
      <w:r w:rsidR="001A1157">
        <w:rPr>
          <w:sz w:val="32"/>
          <w:szCs w:val="32"/>
        </w:rPr>
        <w:t xml:space="preserve"> or implant.</w:t>
      </w:r>
    </w:p>
    <w:p w:rsidR="00460E08" w:rsidRDefault="00807E93" w:rsidP="006F14C6">
      <w:pPr>
        <w:bidi w:val="0"/>
        <w:rPr>
          <w:sz w:val="28"/>
          <w:szCs w:val="28"/>
        </w:rPr>
      </w:pPr>
      <w:r w:rsidRPr="00460E08">
        <w:rPr>
          <w:sz w:val="28"/>
          <w:szCs w:val="28"/>
          <w:highlight w:val="yellow"/>
        </w:rPr>
        <w:t>Not all cases are indicated fo</w:t>
      </w:r>
      <w:r w:rsidR="00460E08" w:rsidRPr="00460E08">
        <w:rPr>
          <w:sz w:val="28"/>
          <w:szCs w:val="28"/>
          <w:highlight w:val="yellow"/>
        </w:rPr>
        <w:t>r implants and fixed prostheses, 7asab el</w:t>
      </w:r>
      <w:r w:rsidR="0061361E" w:rsidRPr="00460E08">
        <w:rPr>
          <w:sz w:val="28"/>
          <w:szCs w:val="28"/>
          <w:highlight w:val="yellow"/>
        </w:rPr>
        <w:t xml:space="preserve"> condition of the patient,</w:t>
      </w:r>
      <w:r w:rsidR="00B94C28" w:rsidRPr="00460E08">
        <w:rPr>
          <w:sz w:val="28"/>
          <w:szCs w:val="28"/>
          <w:highlight w:val="yellow"/>
        </w:rPr>
        <w:t xml:space="preserve"> the age, or </w:t>
      </w:r>
      <w:r w:rsidR="0061361E" w:rsidRPr="00460E08">
        <w:rPr>
          <w:sz w:val="28"/>
          <w:szCs w:val="28"/>
          <w:highlight w:val="yellow"/>
        </w:rPr>
        <w:t>bone status</w:t>
      </w:r>
    </w:p>
    <w:p w:rsidR="00E77A44" w:rsidRPr="00A00ECD" w:rsidRDefault="00E77A44" w:rsidP="00E77A44">
      <w:pPr>
        <w:bidi w:val="0"/>
        <w:rPr>
          <w:sz w:val="16"/>
          <w:szCs w:val="16"/>
        </w:rPr>
      </w:pPr>
    </w:p>
    <w:p w:rsidR="001A1157" w:rsidRPr="00A00ECD" w:rsidRDefault="00A00ECD" w:rsidP="00F56B00">
      <w:pPr>
        <w:bidi w:val="0"/>
        <w:ind w:left="284"/>
        <w:rPr>
          <w:sz w:val="28"/>
          <w:szCs w:val="28"/>
        </w:rPr>
      </w:pPr>
      <w:r w:rsidRPr="00A00ECD">
        <w:rPr>
          <w:noProof/>
          <w:sz w:val="28"/>
          <w:szCs w:val="28"/>
        </w:rPr>
        <w:drawing>
          <wp:anchor distT="0" distB="0" distL="114300" distR="114300" simplePos="0" relativeHeight="251706880" behindDoc="0" locked="0" layoutInCell="1" allowOverlap="1">
            <wp:simplePos x="0" y="0"/>
            <wp:positionH relativeFrom="column">
              <wp:posOffset>4335145</wp:posOffset>
            </wp:positionH>
            <wp:positionV relativeFrom="paragraph">
              <wp:posOffset>367665</wp:posOffset>
            </wp:positionV>
            <wp:extent cx="2466975" cy="2038350"/>
            <wp:effectExtent l="19050" t="0" r="9525" b="0"/>
            <wp:wrapThrough wrapText="bothSides">
              <wp:wrapPolygon edited="0">
                <wp:start x="-167" y="0"/>
                <wp:lineTo x="-167" y="21398"/>
                <wp:lineTo x="21683" y="21398"/>
                <wp:lineTo x="21683" y="0"/>
                <wp:lineTo x="-167" y="0"/>
              </wp:wrapPolygon>
            </wp:wrapThrough>
            <wp:docPr id="21" name="Picture 21" descr="C:\Users\Saloom\Deskto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oom\Desktop\d.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2038350"/>
                    </a:xfrm>
                    <a:prstGeom prst="rect">
                      <a:avLst/>
                    </a:prstGeom>
                    <a:noFill/>
                    <a:ln>
                      <a:noFill/>
                    </a:ln>
                  </pic:spPr>
                </pic:pic>
              </a:graphicData>
            </a:graphic>
          </wp:anchor>
        </w:drawing>
      </w:r>
      <w:r w:rsidR="001A1157">
        <w:rPr>
          <w:sz w:val="32"/>
          <w:szCs w:val="32"/>
        </w:rPr>
        <w:br/>
      </w:r>
      <w:r w:rsidR="001A1157" w:rsidRPr="006F14C6">
        <w:rPr>
          <w:rFonts w:ascii="Kristen ITC" w:hAnsi="Kristen ITC"/>
          <w:b/>
          <w:bCs/>
          <w:i/>
          <w:iCs/>
          <w:sz w:val="32"/>
          <w:szCs w:val="32"/>
          <w:u w:val="single"/>
        </w:rPr>
        <w:t>Advantages of Overdentures:</w:t>
      </w:r>
      <w:r w:rsidR="001A1157">
        <w:rPr>
          <w:sz w:val="32"/>
          <w:szCs w:val="32"/>
        </w:rPr>
        <w:br/>
        <w:t>1- Alveolar bone maintenance.</w:t>
      </w:r>
    </w:p>
    <w:p w:rsidR="001A1157" w:rsidRDefault="001A1157" w:rsidP="00F56B00">
      <w:pPr>
        <w:bidi w:val="0"/>
        <w:ind w:left="284"/>
        <w:rPr>
          <w:sz w:val="32"/>
          <w:szCs w:val="32"/>
        </w:rPr>
      </w:pPr>
      <w:r>
        <w:rPr>
          <w:sz w:val="32"/>
          <w:szCs w:val="32"/>
        </w:rPr>
        <w:t>2- Maintenance of proprioception</w:t>
      </w:r>
      <w:r w:rsidR="00F56B00">
        <w:rPr>
          <w:sz w:val="32"/>
          <w:szCs w:val="32"/>
        </w:rPr>
        <w:t>.</w:t>
      </w:r>
    </w:p>
    <w:p w:rsidR="001A1157" w:rsidRDefault="001A1157" w:rsidP="00F56B00">
      <w:pPr>
        <w:bidi w:val="0"/>
        <w:ind w:left="284"/>
        <w:rPr>
          <w:sz w:val="32"/>
          <w:szCs w:val="32"/>
        </w:rPr>
      </w:pPr>
      <w:r>
        <w:rPr>
          <w:sz w:val="32"/>
          <w:szCs w:val="32"/>
        </w:rPr>
        <w:t>3- Support for prostheses.</w:t>
      </w:r>
    </w:p>
    <w:p w:rsidR="0061361E" w:rsidRDefault="00BF0EF5" w:rsidP="00F56B00">
      <w:pPr>
        <w:bidi w:val="0"/>
        <w:ind w:left="284"/>
        <w:rPr>
          <w:sz w:val="32"/>
          <w:szCs w:val="32"/>
        </w:rPr>
      </w:pPr>
      <w:r>
        <w:rPr>
          <w:sz w:val="32"/>
          <w:szCs w:val="32"/>
        </w:rPr>
        <w:t>4- I</w:t>
      </w:r>
      <w:r w:rsidR="0061361E">
        <w:rPr>
          <w:sz w:val="32"/>
          <w:szCs w:val="32"/>
        </w:rPr>
        <w:t>ncrease retention and stability.</w:t>
      </w:r>
    </w:p>
    <w:p w:rsidR="0061361E" w:rsidRDefault="0061361E" w:rsidP="00F56B00">
      <w:pPr>
        <w:bidi w:val="0"/>
        <w:ind w:left="284"/>
        <w:rPr>
          <w:sz w:val="32"/>
          <w:szCs w:val="32"/>
        </w:rPr>
      </w:pPr>
      <w:r>
        <w:rPr>
          <w:sz w:val="32"/>
          <w:szCs w:val="32"/>
        </w:rPr>
        <w:t>5-</w:t>
      </w:r>
      <w:r w:rsidR="00F56B00">
        <w:rPr>
          <w:sz w:val="32"/>
          <w:szCs w:val="32"/>
        </w:rPr>
        <w:t xml:space="preserve"> </w:t>
      </w:r>
      <w:r w:rsidR="00BF0EF5">
        <w:rPr>
          <w:sz w:val="32"/>
          <w:szCs w:val="32"/>
        </w:rPr>
        <w:t>R</w:t>
      </w:r>
      <w:r>
        <w:rPr>
          <w:sz w:val="32"/>
          <w:szCs w:val="32"/>
        </w:rPr>
        <w:t>eduction of psychological trauma.</w:t>
      </w:r>
    </w:p>
    <w:p w:rsidR="0061361E" w:rsidRDefault="00BF0EF5" w:rsidP="00F56B00">
      <w:pPr>
        <w:bidi w:val="0"/>
        <w:ind w:left="284"/>
        <w:rPr>
          <w:sz w:val="32"/>
          <w:szCs w:val="32"/>
        </w:rPr>
      </w:pPr>
      <w:r>
        <w:rPr>
          <w:sz w:val="32"/>
          <w:szCs w:val="32"/>
        </w:rPr>
        <w:t>6- M</w:t>
      </w:r>
      <w:r w:rsidR="0061361E">
        <w:rPr>
          <w:sz w:val="32"/>
          <w:szCs w:val="32"/>
        </w:rPr>
        <w:t>ore stable occlusion.</w:t>
      </w:r>
    </w:p>
    <w:p w:rsidR="001A1157" w:rsidRPr="006F14C6" w:rsidRDefault="001A1157" w:rsidP="001A1157">
      <w:pPr>
        <w:bidi w:val="0"/>
        <w:rPr>
          <w:sz w:val="16"/>
          <w:szCs w:val="16"/>
        </w:rPr>
      </w:pPr>
    </w:p>
    <w:p w:rsidR="0061361E" w:rsidRDefault="0061361E" w:rsidP="0061361E">
      <w:pPr>
        <w:bidi w:val="0"/>
        <w:rPr>
          <w:sz w:val="32"/>
          <w:szCs w:val="32"/>
        </w:rPr>
      </w:pPr>
    </w:p>
    <w:p w:rsidR="001A1157" w:rsidRPr="006F14C6" w:rsidRDefault="001A1157" w:rsidP="001A1157">
      <w:pPr>
        <w:pStyle w:val="ListParagraph"/>
        <w:numPr>
          <w:ilvl w:val="0"/>
          <w:numId w:val="4"/>
        </w:numPr>
        <w:rPr>
          <w:rFonts w:ascii="Kristen ITC" w:hAnsi="Kristen ITC"/>
          <w:i/>
          <w:iCs/>
          <w:sz w:val="32"/>
          <w:szCs w:val="32"/>
          <w:u w:val="single"/>
        </w:rPr>
      </w:pPr>
      <w:r w:rsidRPr="006F14C6">
        <w:rPr>
          <w:rFonts w:ascii="Kristen ITC" w:hAnsi="Kristen ITC"/>
          <w:i/>
          <w:iCs/>
          <w:sz w:val="32"/>
          <w:szCs w:val="32"/>
          <w:u w:val="single"/>
        </w:rPr>
        <w:t xml:space="preserve">Alveolar bone maintenance </w:t>
      </w:r>
    </w:p>
    <w:p w:rsidR="0061361E" w:rsidRPr="006F14C6" w:rsidRDefault="0061361E" w:rsidP="0061361E">
      <w:pPr>
        <w:pStyle w:val="ListParagraph"/>
        <w:rPr>
          <w:b/>
          <w:bCs/>
          <w:i/>
          <w:iCs/>
          <w:sz w:val="16"/>
          <w:szCs w:val="16"/>
          <w:u w:val="single"/>
        </w:rPr>
      </w:pPr>
    </w:p>
    <w:p w:rsidR="00686627" w:rsidRDefault="001A1157" w:rsidP="00686627">
      <w:pPr>
        <w:pStyle w:val="ListParagraph"/>
        <w:rPr>
          <w:sz w:val="32"/>
          <w:szCs w:val="32"/>
        </w:rPr>
      </w:pPr>
      <w:r>
        <w:rPr>
          <w:sz w:val="32"/>
          <w:szCs w:val="32"/>
        </w:rPr>
        <w:t>Bone resorption rate</w:t>
      </w:r>
      <w:r w:rsidR="00686627">
        <w:rPr>
          <w:sz w:val="32"/>
          <w:szCs w:val="32"/>
        </w:rPr>
        <w:t xml:space="preserve"> in </w:t>
      </w:r>
      <w:r w:rsidRPr="00686627">
        <w:rPr>
          <w:sz w:val="32"/>
          <w:szCs w:val="32"/>
        </w:rPr>
        <w:t xml:space="preserve">Maxilla &amp; Mandible differs </w:t>
      </w:r>
    </w:p>
    <w:p w:rsidR="00686627" w:rsidRDefault="00BF0EF5" w:rsidP="00686627">
      <w:pPr>
        <w:pStyle w:val="ListParagraph"/>
        <w:rPr>
          <w:sz w:val="32"/>
          <w:szCs w:val="32"/>
        </w:rPr>
      </w:pPr>
      <w:r>
        <w:rPr>
          <w:sz w:val="32"/>
          <w:szCs w:val="32"/>
        </w:rPr>
        <w:t>(</w:t>
      </w:r>
      <w:r w:rsidR="00686627">
        <w:rPr>
          <w:sz w:val="32"/>
          <w:szCs w:val="32"/>
        </w:rPr>
        <w:t>Bone loss</w:t>
      </w:r>
      <w:r>
        <w:rPr>
          <w:sz w:val="32"/>
          <w:szCs w:val="32"/>
        </w:rPr>
        <w:t>)</w:t>
      </w:r>
    </w:p>
    <w:p w:rsidR="00686627" w:rsidRDefault="00BF0EF5" w:rsidP="00686627">
      <w:pPr>
        <w:pStyle w:val="ListParagraph"/>
        <w:rPr>
          <w:sz w:val="32"/>
          <w:szCs w:val="32"/>
        </w:rPr>
      </w:pPr>
      <w:r>
        <w:rPr>
          <w:sz w:val="32"/>
          <w:szCs w:val="32"/>
        </w:rPr>
        <w:t xml:space="preserve">A study was done, </w:t>
      </w:r>
      <w:r w:rsidR="00686627">
        <w:rPr>
          <w:sz w:val="32"/>
          <w:szCs w:val="32"/>
        </w:rPr>
        <w:t xml:space="preserve">and they found that </w:t>
      </w:r>
      <w:r>
        <w:rPr>
          <w:sz w:val="32"/>
          <w:szCs w:val="32"/>
        </w:rPr>
        <w:t>-</w:t>
      </w:r>
      <w:r w:rsidR="00686627">
        <w:rPr>
          <w:sz w:val="32"/>
          <w:szCs w:val="32"/>
        </w:rPr>
        <w:t>over 7 years period</w:t>
      </w:r>
      <w:r>
        <w:rPr>
          <w:sz w:val="32"/>
          <w:szCs w:val="32"/>
        </w:rPr>
        <w:t>-</w:t>
      </w:r>
      <w:r w:rsidR="00686627">
        <w:rPr>
          <w:sz w:val="32"/>
          <w:szCs w:val="32"/>
        </w:rPr>
        <w:t xml:space="preserve"> the mandible resorption rate of bone after extraction was </w:t>
      </w:r>
      <w:r w:rsidR="00686627" w:rsidRPr="00BF0EF5">
        <w:rPr>
          <w:b/>
          <w:bCs/>
          <w:i/>
          <w:iCs/>
          <w:sz w:val="32"/>
          <w:szCs w:val="32"/>
        </w:rPr>
        <w:t>4 times</w:t>
      </w:r>
      <w:r w:rsidR="00686627">
        <w:rPr>
          <w:sz w:val="32"/>
          <w:szCs w:val="32"/>
        </w:rPr>
        <w:t xml:space="preserve"> more than in maxilla</w:t>
      </w:r>
    </w:p>
    <w:p w:rsidR="001A1157" w:rsidRDefault="00317306" w:rsidP="005F3CBF">
      <w:pPr>
        <w:pStyle w:val="ListParagraph"/>
        <w:rPr>
          <w:sz w:val="32"/>
          <w:szCs w:val="32"/>
        </w:rPr>
      </w:pPr>
      <w:r>
        <w:rPr>
          <w:noProof/>
          <w:sz w:val="32"/>
          <w:szCs w:val="32"/>
        </w:rPr>
        <w:pict>
          <v:roundrect id="AutoShape 14" o:spid="_x0000_s1035" style="position:absolute;left:0;text-align:left;margin-left:153.85pt;margin-top:6.9pt;width:230.25pt;height:77.2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">
            <v:textbox>
              <w:txbxContent>
                <w:p w:rsidR="000C29AD" w:rsidRPr="00686627" w:rsidRDefault="000C29AD" w:rsidP="005F3CBF">
                  <w:pPr>
                    <w:pStyle w:val="ListParagraph"/>
                    <w:rPr>
                      <w:sz w:val="32"/>
                      <w:szCs w:val="32"/>
                    </w:rPr>
                  </w:pPr>
                  <w:r>
                    <w:rPr>
                      <w:sz w:val="32"/>
                      <w:szCs w:val="32"/>
                    </w:rPr>
                    <w:t>Maxilla : Mandible</w:t>
                  </w:r>
                  <w:r>
                    <w:rPr>
                      <w:sz w:val="32"/>
                      <w:szCs w:val="32"/>
                    </w:rPr>
                    <w:br/>
                    <w:t xml:space="preserve">         1   :   4</w:t>
                  </w:r>
                </w:p>
                <w:p w:rsidR="000C29AD" w:rsidRDefault="000C29AD" w:rsidP="005F3CBF">
                  <w:pPr>
                    <w:pStyle w:val="ListParagraph"/>
                    <w:rPr>
                      <w:sz w:val="32"/>
                      <w:szCs w:val="32"/>
                    </w:rPr>
                  </w:pPr>
                  <w:r>
                    <w:rPr>
                      <w:sz w:val="32"/>
                      <w:szCs w:val="32"/>
                    </w:rPr>
                    <w:t>(7 years period study)</w:t>
                  </w:r>
                </w:p>
                <w:p w:rsidR="000C29AD" w:rsidRPr="005F3CBF" w:rsidRDefault="000C29AD"/>
              </w:txbxContent>
            </v:textbox>
          </v:roundrect>
        </w:pict>
      </w:r>
      <w:r w:rsidR="00BF0EF5">
        <w:rPr>
          <w:sz w:val="32"/>
          <w:szCs w:val="32"/>
        </w:rPr>
        <w:br/>
      </w:r>
    </w:p>
    <w:p w:rsidR="00686627" w:rsidRDefault="00686627" w:rsidP="001A1157">
      <w:pPr>
        <w:pStyle w:val="ListParagraph"/>
        <w:rPr>
          <w:sz w:val="32"/>
          <w:szCs w:val="32"/>
        </w:rPr>
      </w:pPr>
    </w:p>
    <w:p w:rsidR="005F3CBF" w:rsidRPr="006F14C6" w:rsidRDefault="005F3CBF" w:rsidP="006F14C6">
      <w:pPr>
        <w:bidi w:val="0"/>
        <w:rPr>
          <w:sz w:val="32"/>
          <w:szCs w:val="32"/>
        </w:rPr>
      </w:pPr>
    </w:p>
    <w:p w:rsidR="00686627" w:rsidRDefault="005F3CBF" w:rsidP="001A1157">
      <w:pPr>
        <w:pStyle w:val="ListParagraph"/>
        <w:rPr>
          <w:sz w:val="32"/>
          <w:szCs w:val="32"/>
        </w:rPr>
      </w:pPr>
      <w:r>
        <w:rPr>
          <w:sz w:val="32"/>
          <w:szCs w:val="32"/>
        </w:rPr>
        <w:t>“</w:t>
      </w:r>
      <w:r w:rsidR="001470AD">
        <w:rPr>
          <w:sz w:val="32"/>
          <w:szCs w:val="32"/>
        </w:rPr>
        <w:t>R</w:t>
      </w:r>
      <w:r w:rsidR="00686627">
        <w:rPr>
          <w:sz w:val="32"/>
          <w:szCs w:val="32"/>
        </w:rPr>
        <w:t>um</w:t>
      </w:r>
      <w:r>
        <w:rPr>
          <w:sz w:val="32"/>
          <w:szCs w:val="32"/>
        </w:rPr>
        <w:t>”</w:t>
      </w:r>
      <w:r w:rsidR="00686627">
        <w:rPr>
          <w:sz w:val="32"/>
          <w:szCs w:val="32"/>
        </w:rPr>
        <w:t xml:space="preserve"> did a study of bone loss over 5 years period, he compare</w:t>
      </w:r>
      <w:r>
        <w:rPr>
          <w:sz w:val="32"/>
          <w:szCs w:val="32"/>
        </w:rPr>
        <w:t>dbetween number</w:t>
      </w:r>
      <w:r w:rsidR="00686627">
        <w:rPr>
          <w:sz w:val="32"/>
          <w:szCs w:val="32"/>
        </w:rPr>
        <w:t xml:space="preserve"> of patients wearing complete den</w:t>
      </w:r>
      <w:r>
        <w:rPr>
          <w:sz w:val="32"/>
          <w:szCs w:val="32"/>
        </w:rPr>
        <w:t>ture</w:t>
      </w:r>
      <w:r w:rsidR="00686627">
        <w:rPr>
          <w:sz w:val="32"/>
          <w:szCs w:val="32"/>
        </w:rPr>
        <w:t xml:space="preserve"> in lower arch and other group of patients wearing overdentures with only two canines preserved, he found that the amount of bone resorption in overdentures wearers was 0.6 mm and in complete dentures wearers was 5.2mm (in neighboring area of canine)</w:t>
      </w:r>
      <w:r>
        <w:rPr>
          <w:sz w:val="32"/>
          <w:szCs w:val="32"/>
        </w:rPr>
        <w:t>.</w:t>
      </w:r>
    </w:p>
    <w:p w:rsidR="008618F3" w:rsidRDefault="008618F3" w:rsidP="001A1157">
      <w:pPr>
        <w:pStyle w:val="ListParagraph"/>
        <w:rPr>
          <w:sz w:val="32"/>
          <w:szCs w:val="32"/>
        </w:rPr>
      </w:pPr>
    </w:p>
    <w:p w:rsidR="00686627" w:rsidRDefault="006F14C6" w:rsidP="006F14C6">
      <w:pPr>
        <w:pStyle w:val="ListParagraph"/>
        <w:numPr>
          <w:ilvl w:val="0"/>
          <w:numId w:val="14"/>
        </w:numPr>
        <w:rPr>
          <w:sz w:val="32"/>
          <w:szCs w:val="32"/>
        </w:rPr>
      </w:pPr>
      <w:r>
        <w:rPr>
          <w:sz w:val="32"/>
          <w:szCs w:val="32"/>
        </w:rPr>
        <w:t>O</w:t>
      </w:r>
      <w:r w:rsidR="00686627">
        <w:rPr>
          <w:sz w:val="32"/>
          <w:szCs w:val="32"/>
        </w:rPr>
        <w:t>verdenture is o</w:t>
      </w:r>
      <w:r w:rsidR="005F3CBF">
        <w:rPr>
          <w:sz w:val="32"/>
          <w:szCs w:val="32"/>
        </w:rPr>
        <w:t>ne step before complete denture</w:t>
      </w:r>
      <w:r w:rsidR="00686627">
        <w:rPr>
          <w:sz w:val="32"/>
          <w:szCs w:val="32"/>
        </w:rPr>
        <w:t xml:space="preserve">, </w:t>
      </w:r>
      <w:r w:rsidR="005F3CBF">
        <w:rPr>
          <w:sz w:val="32"/>
          <w:szCs w:val="32"/>
        </w:rPr>
        <w:t>(</w:t>
      </w:r>
      <w:r w:rsidR="008618F3">
        <w:rPr>
          <w:sz w:val="32"/>
          <w:szCs w:val="32"/>
        </w:rPr>
        <w:t>if a p</w:t>
      </w:r>
      <w:r w:rsidR="005F3CBF">
        <w:rPr>
          <w:sz w:val="32"/>
          <w:szCs w:val="32"/>
        </w:rPr>
        <w:t>atien</w:t>
      </w:r>
      <w:r w:rsidR="008618F3">
        <w:rPr>
          <w:sz w:val="32"/>
          <w:szCs w:val="32"/>
        </w:rPr>
        <w:t>t came</w:t>
      </w:r>
      <w:r w:rsidR="005F3CBF">
        <w:rPr>
          <w:sz w:val="32"/>
          <w:szCs w:val="32"/>
        </w:rPr>
        <w:t xml:space="preserve"> to you </w:t>
      </w:r>
      <w:r w:rsidR="008618F3">
        <w:rPr>
          <w:sz w:val="32"/>
          <w:szCs w:val="32"/>
        </w:rPr>
        <w:t>an</w:t>
      </w:r>
      <w:r w:rsidR="005F3CBF">
        <w:rPr>
          <w:sz w:val="32"/>
          <w:szCs w:val="32"/>
        </w:rPr>
        <w:t>d has only few teeth remains, you</w:t>
      </w:r>
      <w:r w:rsidR="00E84C10">
        <w:rPr>
          <w:sz w:val="32"/>
          <w:szCs w:val="32"/>
        </w:rPr>
        <w:t>have to do thorough examination</w:t>
      </w:r>
      <w:r w:rsidR="008618F3">
        <w:rPr>
          <w:sz w:val="32"/>
          <w:szCs w:val="32"/>
        </w:rPr>
        <w:t>, choose some of the teeth to preserve as overdenture abutments</w:t>
      </w:r>
      <w:r w:rsidR="00460E08">
        <w:rPr>
          <w:sz w:val="32"/>
          <w:szCs w:val="32"/>
        </w:rPr>
        <w:t>)</w:t>
      </w:r>
      <w:r w:rsidR="008618F3">
        <w:rPr>
          <w:sz w:val="32"/>
          <w:szCs w:val="32"/>
        </w:rPr>
        <w:t>.</w:t>
      </w:r>
    </w:p>
    <w:p w:rsidR="008618F3" w:rsidRDefault="008618F3" w:rsidP="001A1157">
      <w:pPr>
        <w:pStyle w:val="ListParagraph"/>
        <w:rPr>
          <w:sz w:val="32"/>
          <w:szCs w:val="32"/>
        </w:rPr>
      </w:pPr>
    </w:p>
    <w:p w:rsidR="008618F3" w:rsidRDefault="008618F3" w:rsidP="001A1157">
      <w:pPr>
        <w:pStyle w:val="ListParagraph"/>
        <w:rPr>
          <w:sz w:val="32"/>
          <w:szCs w:val="32"/>
        </w:rPr>
      </w:pPr>
    </w:p>
    <w:p w:rsidR="00460E08" w:rsidRDefault="00460E08" w:rsidP="001A1157">
      <w:pPr>
        <w:pStyle w:val="ListParagraph"/>
        <w:rPr>
          <w:sz w:val="32"/>
          <w:szCs w:val="32"/>
        </w:rPr>
      </w:pPr>
    </w:p>
    <w:p w:rsidR="001470AD" w:rsidRPr="005653E0" w:rsidRDefault="001470AD" w:rsidP="005653E0">
      <w:pPr>
        <w:pStyle w:val="ListParagraph"/>
        <w:rPr>
          <w:sz w:val="32"/>
          <w:szCs w:val="32"/>
        </w:rPr>
      </w:pPr>
      <w:r>
        <w:rPr>
          <w:noProof/>
        </w:rPr>
        <w:drawing>
          <wp:inline distT="0" distB="0" distL="0" distR="0">
            <wp:extent cx="4722495" cy="1979295"/>
            <wp:effectExtent l="0" t="0" r="1905" b="1905"/>
            <wp:docPr id="2" name="Picture 2" descr="http://jap.or.kr/ArticleImage/0170JAP/jap-6-245-g00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p.or.kr/ArticleImage/0170JAP/jap-6-245-g002-l.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2495" cy="1979295"/>
                    </a:xfrm>
                    <a:prstGeom prst="rect">
                      <a:avLst/>
                    </a:prstGeom>
                    <a:noFill/>
                    <a:ln>
                      <a:noFill/>
                    </a:ln>
                  </pic:spPr>
                </pic:pic>
              </a:graphicData>
            </a:graphic>
          </wp:inline>
        </w:drawing>
      </w:r>
    </w:p>
    <w:p w:rsidR="008618F3" w:rsidRDefault="005653E0" w:rsidP="001A1157">
      <w:pPr>
        <w:pStyle w:val="ListParagraph"/>
        <w:rPr>
          <w:sz w:val="32"/>
          <w:szCs w:val="32"/>
        </w:rPr>
      </w:pPr>
      <w:r>
        <w:rPr>
          <w:sz w:val="32"/>
          <w:szCs w:val="32"/>
        </w:rPr>
        <w:t xml:space="preserve">In this sketch the </w:t>
      </w:r>
      <w:r w:rsidR="008618F3">
        <w:rPr>
          <w:sz w:val="32"/>
          <w:szCs w:val="32"/>
        </w:rPr>
        <w:t xml:space="preserve">dotted line </w:t>
      </w:r>
      <w:r>
        <w:rPr>
          <w:sz w:val="32"/>
          <w:szCs w:val="32"/>
        </w:rPr>
        <w:t>indicates</w:t>
      </w:r>
      <w:r w:rsidR="008618F3">
        <w:rPr>
          <w:sz w:val="32"/>
          <w:szCs w:val="32"/>
        </w:rPr>
        <w:t xml:space="preserve"> bone resorption</w:t>
      </w:r>
      <w:r>
        <w:rPr>
          <w:sz w:val="32"/>
          <w:szCs w:val="32"/>
        </w:rPr>
        <w:t xml:space="preserve"> of mandible in 7 years</w:t>
      </w:r>
    </w:p>
    <w:p w:rsidR="00C53755" w:rsidRDefault="00C53755" w:rsidP="001A1157">
      <w:pPr>
        <w:pStyle w:val="ListParagraph"/>
        <w:rPr>
          <w:sz w:val="32"/>
          <w:szCs w:val="32"/>
        </w:rPr>
      </w:pPr>
      <w:r>
        <w:rPr>
          <w:sz w:val="32"/>
          <w:szCs w:val="32"/>
        </w:rPr>
        <w:t>A: Root supported overdentu</w:t>
      </w:r>
      <w:r w:rsidR="003F34A7">
        <w:rPr>
          <w:sz w:val="32"/>
          <w:szCs w:val="32"/>
        </w:rPr>
        <w:t>r</w:t>
      </w:r>
      <w:r>
        <w:rPr>
          <w:sz w:val="32"/>
          <w:szCs w:val="32"/>
        </w:rPr>
        <w:t>es</w:t>
      </w:r>
      <w:r>
        <w:rPr>
          <w:sz w:val="32"/>
          <w:szCs w:val="32"/>
        </w:rPr>
        <w:br/>
        <w:t>B: Conventional Complete denture</w:t>
      </w:r>
    </w:p>
    <w:p w:rsidR="00C53755" w:rsidRDefault="00C53755" w:rsidP="001A1157">
      <w:pPr>
        <w:pStyle w:val="ListParagraph"/>
        <w:rPr>
          <w:sz w:val="32"/>
          <w:szCs w:val="32"/>
        </w:rPr>
      </w:pPr>
    </w:p>
    <w:p w:rsidR="00C53755" w:rsidRDefault="00F56B00" w:rsidP="001A1157">
      <w:pPr>
        <w:pStyle w:val="ListParagraph"/>
        <w:rPr>
          <w:sz w:val="32"/>
          <w:szCs w:val="32"/>
        </w:rPr>
      </w:pPr>
      <w:r>
        <w:rPr>
          <w:noProof/>
          <w:sz w:val="32"/>
          <w:szCs w:val="32"/>
        </w:rPr>
        <w:pict>
          <v:roundrect id="AutoShape 16" o:spid="_x0000_s1036" style="position:absolute;left:0;text-align:left;margin-left:35.35pt;margin-top:6pt;width:452.5pt;height:136.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">
            <v:textbox>
              <w:txbxContent>
                <w:p w:rsidR="000C29AD" w:rsidRDefault="000C29AD" w:rsidP="00C53755">
                  <w:pPr>
                    <w:pStyle w:val="ListParagraph"/>
                    <w:rPr>
                      <w:sz w:val="32"/>
                      <w:szCs w:val="32"/>
                    </w:rPr>
                  </w:pPr>
                  <w:r>
                    <w:rPr>
                      <w:sz w:val="32"/>
                      <w:szCs w:val="32"/>
                    </w:rPr>
                    <w:t xml:space="preserve">The amount of bone resorption </w:t>
                  </w:r>
                </w:p>
                <w:p w:rsidR="000C29AD" w:rsidRPr="00C53755" w:rsidRDefault="000C29AD" w:rsidP="00C53755">
                  <w:pPr>
                    <w:bidi w:val="0"/>
                    <w:ind w:left="720"/>
                    <w:jc w:val="both"/>
                    <w:rPr>
                      <w:sz w:val="32"/>
                      <w:szCs w:val="32"/>
                    </w:rPr>
                  </w:pPr>
                  <w:r w:rsidRPr="00C53755">
                    <w:rPr>
                      <w:sz w:val="32"/>
                      <w:szCs w:val="32"/>
                    </w:rPr>
                    <w:t>Mandibular overdentures : Mandibular complete Dentures</w:t>
                  </w:r>
                </w:p>
                <w:p w:rsidR="000C29AD" w:rsidRDefault="00F56B00" w:rsidP="00C53755">
                  <w:pPr>
                    <w:jc w:val="right"/>
                  </w:pPr>
                  <w:r>
                    <w:rPr>
                      <w:sz w:val="32"/>
                      <w:szCs w:val="32"/>
                    </w:rPr>
                    <w:t xml:space="preserve">                                         </w:t>
                  </w:r>
                  <w:r w:rsidR="000C29AD">
                    <w:rPr>
                      <w:sz w:val="32"/>
                      <w:szCs w:val="32"/>
                    </w:rPr>
                    <w:t>0.6mm    :    5.2 mm</w:t>
                  </w:r>
                  <w:r w:rsidR="000C29AD">
                    <w:rPr>
                      <w:sz w:val="32"/>
                      <w:szCs w:val="32"/>
                    </w:rPr>
                    <w:br/>
                  </w:r>
                  <w:r>
                    <w:rPr>
                      <w:sz w:val="32"/>
                      <w:szCs w:val="32"/>
                    </w:rPr>
                    <w:t xml:space="preserve">           </w:t>
                  </w:r>
                  <w:r w:rsidR="000C29AD">
                    <w:rPr>
                      <w:sz w:val="32"/>
                      <w:szCs w:val="32"/>
                    </w:rPr>
                    <w:t>(rum: bone loss over 5 years period)</w:t>
                  </w:r>
                  <w:r>
                    <w:rPr>
                      <w:sz w:val="32"/>
                      <w:szCs w:val="32"/>
                    </w:rPr>
                    <w:t xml:space="preserve">          </w:t>
                  </w:r>
                </w:p>
              </w:txbxContent>
            </v:textbox>
          </v:roundrect>
        </w:pict>
      </w:r>
    </w:p>
    <w:p w:rsidR="00C53755" w:rsidRDefault="00C53755" w:rsidP="001A1157">
      <w:pPr>
        <w:pStyle w:val="ListParagraph"/>
        <w:rPr>
          <w:sz w:val="32"/>
          <w:szCs w:val="32"/>
        </w:rPr>
      </w:pPr>
    </w:p>
    <w:p w:rsidR="00C53755" w:rsidRDefault="00C53755" w:rsidP="001A1157">
      <w:pPr>
        <w:pStyle w:val="ListParagraph"/>
        <w:rPr>
          <w:sz w:val="32"/>
          <w:szCs w:val="32"/>
        </w:rPr>
      </w:pPr>
    </w:p>
    <w:p w:rsidR="00C53755" w:rsidRDefault="00C53755" w:rsidP="001A1157">
      <w:pPr>
        <w:pStyle w:val="ListParagraph"/>
        <w:rPr>
          <w:sz w:val="32"/>
          <w:szCs w:val="32"/>
        </w:rPr>
      </w:pPr>
    </w:p>
    <w:p w:rsidR="005653E0" w:rsidRDefault="005653E0" w:rsidP="001A1157">
      <w:pPr>
        <w:pStyle w:val="ListParagraph"/>
        <w:rPr>
          <w:sz w:val="32"/>
          <w:szCs w:val="32"/>
        </w:rPr>
      </w:pPr>
    </w:p>
    <w:p w:rsidR="001A1157" w:rsidRDefault="001A1157" w:rsidP="00C53755">
      <w:pPr>
        <w:pStyle w:val="ListParagraph"/>
        <w:rPr>
          <w:sz w:val="32"/>
          <w:szCs w:val="32"/>
        </w:rPr>
      </w:pPr>
      <w:r>
        <w:rPr>
          <w:sz w:val="32"/>
          <w:szCs w:val="32"/>
        </w:rPr>
        <w:br/>
      </w:r>
      <w:r>
        <w:rPr>
          <w:sz w:val="32"/>
          <w:szCs w:val="32"/>
        </w:rPr>
        <w:br/>
      </w:r>
    </w:p>
    <w:p w:rsidR="00C53755" w:rsidRPr="006F14C6" w:rsidRDefault="00C53755" w:rsidP="006F14C6">
      <w:pPr>
        <w:bidi w:val="0"/>
        <w:rPr>
          <w:sz w:val="32"/>
          <w:szCs w:val="32"/>
        </w:rPr>
      </w:pPr>
    </w:p>
    <w:p w:rsidR="00D037B4" w:rsidRDefault="00FA54C5" w:rsidP="003F34A7">
      <w:pPr>
        <w:pStyle w:val="ListParagraph"/>
        <w:rPr>
          <w:sz w:val="32"/>
          <w:szCs w:val="32"/>
        </w:rPr>
      </w:pPr>
      <w:r>
        <w:rPr>
          <w:sz w:val="32"/>
          <w:szCs w:val="32"/>
        </w:rPr>
        <w:lastRenderedPageBreak/>
        <w:br/>
      </w:r>
      <w:r w:rsidR="003F34A7">
        <w:rPr>
          <w:sz w:val="32"/>
          <w:szCs w:val="32"/>
        </w:rPr>
        <w:t xml:space="preserve">- </w:t>
      </w:r>
      <w:r w:rsidR="00D037B4">
        <w:rPr>
          <w:sz w:val="32"/>
          <w:szCs w:val="32"/>
        </w:rPr>
        <w:t>the dr showed us</w:t>
      </w:r>
      <w:r w:rsidR="003F34A7">
        <w:rPr>
          <w:sz w:val="32"/>
          <w:szCs w:val="32"/>
        </w:rPr>
        <w:t xml:space="preserve"> another</w:t>
      </w:r>
      <w:r w:rsidR="00D037B4">
        <w:rPr>
          <w:sz w:val="32"/>
          <w:szCs w:val="32"/>
        </w:rPr>
        <w:t xml:space="preserve"> sketch for a</w:t>
      </w:r>
      <w:r>
        <w:rPr>
          <w:sz w:val="32"/>
          <w:szCs w:val="32"/>
        </w:rPr>
        <w:t xml:space="preserve"> study</w:t>
      </w:r>
      <w:r w:rsidR="003F34A7">
        <w:rPr>
          <w:sz w:val="32"/>
          <w:szCs w:val="32"/>
        </w:rPr>
        <w:t xml:space="preserve"> that was done in Jordan,</w:t>
      </w:r>
      <w:r>
        <w:rPr>
          <w:sz w:val="32"/>
          <w:szCs w:val="32"/>
        </w:rPr>
        <w:br/>
        <w:t>tracing</w:t>
      </w:r>
      <w:r w:rsidR="00D037B4">
        <w:rPr>
          <w:sz w:val="32"/>
          <w:szCs w:val="32"/>
        </w:rPr>
        <w:t xml:space="preserve"> the</w:t>
      </w:r>
      <w:r w:rsidR="009D6389">
        <w:rPr>
          <w:sz w:val="32"/>
          <w:szCs w:val="32"/>
        </w:rPr>
        <w:t xml:space="preserve"> amount of bone resorption</w:t>
      </w:r>
      <w:r w:rsidR="00D037B4">
        <w:rPr>
          <w:sz w:val="32"/>
          <w:szCs w:val="32"/>
        </w:rPr>
        <w:t xml:space="preserve">, from profile radiographs of </w:t>
      </w:r>
      <w:r w:rsidR="00D037B4" w:rsidRPr="00D037B4">
        <w:rPr>
          <w:sz w:val="32"/>
          <w:szCs w:val="32"/>
        </w:rPr>
        <w:t xml:space="preserve">mandibular symphyseal </w:t>
      </w:r>
      <w:r w:rsidR="00D037B4">
        <w:rPr>
          <w:sz w:val="32"/>
          <w:szCs w:val="32"/>
        </w:rPr>
        <w:t>region of 12 subjects, 2 days, 5 years &amp; 21 years after extraction</w:t>
      </w:r>
      <w:r w:rsidR="003F34A7">
        <w:rPr>
          <w:sz w:val="32"/>
          <w:szCs w:val="32"/>
        </w:rPr>
        <w:t>.</w:t>
      </w:r>
    </w:p>
    <w:p w:rsidR="00D037B4" w:rsidRDefault="00D037B4" w:rsidP="00D037B4">
      <w:pPr>
        <w:pStyle w:val="ListParagraph"/>
        <w:rPr>
          <w:sz w:val="32"/>
          <w:szCs w:val="32"/>
        </w:rPr>
      </w:pPr>
    </w:p>
    <w:p w:rsidR="00FA54C5" w:rsidRPr="00D037B4" w:rsidRDefault="00D037B4" w:rsidP="00D037B4">
      <w:pPr>
        <w:pStyle w:val="ListParagraph"/>
        <w:rPr>
          <w:sz w:val="32"/>
          <w:szCs w:val="32"/>
        </w:rPr>
      </w:pPr>
      <w:r>
        <w:rPr>
          <w:sz w:val="32"/>
          <w:szCs w:val="32"/>
        </w:rPr>
        <w:t>(</w:t>
      </w:r>
      <w:r w:rsidR="00FA54C5">
        <w:rPr>
          <w:sz w:val="32"/>
          <w:szCs w:val="32"/>
        </w:rPr>
        <w:t xml:space="preserve">what we all agreed </w:t>
      </w:r>
      <w:r>
        <w:rPr>
          <w:sz w:val="32"/>
          <w:szCs w:val="32"/>
        </w:rPr>
        <w:t>that is</w:t>
      </w:r>
      <w:r w:rsidR="00FA54C5">
        <w:rPr>
          <w:sz w:val="32"/>
          <w:szCs w:val="32"/>
        </w:rPr>
        <w:t xml:space="preserve"> most of resorption happ</w:t>
      </w:r>
      <w:r w:rsidR="009D6389">
        <w:rPr>
          <w:sz w:val="32"/>
          <w:szCs w:val="32"/>
        </w:rPr>
        <w:t>e</w:t>
      </w:r>
      <w:r w:rsidR="00FA54C5">
        <w:rPr>
          <w:sz w:val="32"/>
          <w:szCs w:val="32"/>
        </w:rPr>
        <w:t>ns in the first 5 years</w:t>
      </w:r>
      <w:r>
        <w:rPr>
          <w:sz w:val="32"/>
          <w:szCs w:val="32"/>
        </w:rPr>
        <w:t>, then it decreases,and the it differs between different individuals)</w:t>
      </w:r>
      <w:r w:rsidR="00460E08">
        <w:rPr>
          <w:sz w:val="32"/>
          <w:szCs w:val="32"/>
        </w:rPr>
        <w:t>.</w:t>
      </w:r>
      <w:r w:rsidR="00FA54C5">
        <w:rPr>
          <w:sz w:val="32"/>
          <w:szCs w:val="32"/>
        </w:rPr>
        <w:br/>
      </w:r>
      <w:r w:rsidR="00460E08">
        <w:rPr>
          <w:sz w:val="28"/>
          <w:szCs w:val="28"/>
          <w:highlight w:val="yellow"/>
        </w:rPr>
        <w:t>T</w:t>
      </w:r>
      <w:r w:rsidRPr="00460E08">
        <w:rPr>
          <w:sz w:val="28"/>
          <w:szCs w:val="28"/>
          <w:highlight w:val="yellow"/>
        </w:rPr>
        <w:t>he resorption rate depends on different things, like</w:t>
      </w:r>
      <w:r w:rsidR="009D6389" w:rsidRPr="00460E08">
        <w:rPr>
          <w:sz w:val="28"/>
          <w:szCs w:val="28"/>
          <w:highlight w:val="yellow"/>
        </w:rPr>
        <w:t xml:space="preserve"> bone metabolism, some</w:t>
      </w:r>
      <w:r w:rsidRPr="00460E08">
        <w:rPr>
          <w:sz w:val="28"/>
          <w:szCs w:val="28"/>
          <w:highlight w:val="yellow"/>
        </w:rPr>
        <w:t xml:space="preserve">times the </w:t>
      </w:r>
      <w:r w:rsidR="00FA54C5" w:rsidRPr="00460E08">
        <w:rPr>
          <w:sz w:val="28"/>
          <w:szCs w:val="28"/>
          <w:highlight w:val="yellow"/>
        </w:rPr>
        <w:t>nature</w:t>
      </w:r>
      <w:r w:rsidR="005E2B2B">
        <w:rPr>
          <w:sz w:val="28"/>
          <w:szCs w:val="28"/>
          <w:highlight w:val="yellow"/>
        </w:rPr>
        <w:t xml:space="preserve"> of food that u eat </w:t>
      </w:r>
      <w:r w:rsidR="005E2B2B" w:rsidRPr="005E2B2B">
        <w:rPr>
          <w:sz w:val="28"/>
          <w:szCs w:val="28"/>
          <w:highlight w:val="yellow"/>
        </w:rPr>
        <w:t xml:space="preserve">affects bone resorption ! </w:t>
      </w:r>
    </w:p>
    <w:p w:rsidR="00FA54C5" w:rsidRPr="00ED108E" w:rsidRDefault="00FA54C5" w:rsidP="00FA54C5">
      <w:pPr>
        <w:pStyle w:val="ListParagraph"/>
        <w:rPr>
          <w:rFonts w:ascii="Arial Rounded MT Bold" w:hAnsi="Arial Rounded MT Bold"/>
          <w:sz w:val="32"/>
          <w:szCs w:val="32"/>
        </w:rPr>
      </w:pPr>
    </w:p>
    <w:p w:rsidR="001A1157" w:rsidRDefault="001A1157" w:rsidP="00D037B4">
      <w:pPr>
        <w:pStyle w:val="ListParagraph"/>
        <w:numPr>
          <w:ilvl w:val="0"/>
          <w:numId w:val="8"/>
        </w:numPr>
        <w:rPr>
          <w:rFonts w:ascii="Arial Rounded MT Bold" w:hAnsi="Arial Rounded MT Bold"/>
          <w:sz w:val="30"/>
          <w:szCs w:val="30"/>
        </w:rPr>
      </w:pPr>
      <w:r w:rsidRPr="005E2B2B">
        <w:rPr>
          <w:rFonts w:ascii="Arial Rounded MT Bold" w:hAnsi="Arial Rounded MT Bold"/>
          <w:sz w:val="30"/>
          <w:szCs w:val="30"/>
        </w:rPr>
        <w:t>After tooth extraction the Alveolar process is reduced due to bone loss, with great individual</w:t>
      </w:r>
      <w:r w:rsidR="003F34A7" w:rsidRPr="005E2B2B">
        <w:rPr>
          <w:rFonts w:ascii="Arial Rounded MT Bold" w:hAnsi="Arial Rounded MT Bold"/>
          <w:sz w:val="30"/>
          <w:szCs w:val="30"/>
        </w:rPr>
        <w:t xml:space="preserve"> variation.</w:t>
      </w:r>
    </w:p>
    <w:p w:rsidR="005E2B2B" w:rsidRPr="005E2B2B" w:rsidRDefault="005E2B2B" w:rsidP="005E2B2B">
      <w:pPr>
        <w:pStyle w:val="ListParagraph"/>
        <w:rPr>
          <w:rFonts w:ascii="Arial Rounded MT Bold" w:hAnsi="Arial Rounded MT Bold"/>
          <w:sz w:val="30"/>
          <w:szCs w:val="30"/>
        </w:rPr>
      </w:pPr>
    </w:p>
    <w:p w:rsidR="001A1157" w:rsidRDefault="001A1157" w:rsidP="001A1157">
      <w:pPr>
        <w:pStyle w:val="ListParagraph"/>
        <w:rPr>
          <w:sz w:val="32"/>
          <w:szCs w:val="32"/>
        </w:rPr>
      </w:pPr>
    </w:p>
    <w:p w:rsidR="003476C5" w:rsidRPr="00E3718C" w:rsidRDefault="003476C5" w:rsidP="005E2B2B">
      <w:pPr>
        <w:pStyle w:val="ListParagraph"/>
        <w:numPr>
          <w:ilvl w:val="0"/>
          <w:numId w:val="8"/>
        </w:numPr>
        <w:rPr>
          <w:sz w:val="32"/>
          <w:szCs w:val="32"/>
        </w:rPr>
      </w:pPr>
      <w:r>
        <w:rPr>
          <w:sz w:val="32"/>
          <w:szCs w:val="32"/>
        </w:rPr>
        <w:t>How does overdenture preserve the alveolar bone?</w:t>
      </w:r>
    </w:p>
    <w:p w:rsidR="00E3718C" w:rsidRDefault="00E3718C" w:rsidP="001A1157">
      <w:pPr>
        <w:pStyle w:val="ListParagraph"/>
        <w:rPr>
          <w:sz w:val="32"/>
          <w:szCs w:val="32"/>
        </w:rPr>
      </w:pPr>
      <w:r>
        <w:rPr>
          <w:sz w:val="32"/>
          <w:szCs w:val="32"/>
        </w:rPr>
        <w:t xml:space="preserve">(The </w:t>
      </w:r>
      <w:r w:rsidR="001A1157">
        <w:rPr>
          <w:sz w:val="32"/>
          <w:szCs w:val="32"/>
        </w:rPr>
        <w:t>Mechanism of Alveolar ridge maintenance</w:t>
      </w:r>
      <w:r>
        <w:rPr>
          <w:sz w:val="32"/>
          <w:szCs w:val="32"/>
        </w:rPr>
        <w:t>)</w:t>
      </w:r>
    </w:p>
    <w:p w:rsidR="00CB4EB3" w:rsidRDefault="00E3718C" w:rsidP="00E3718C">
      <w:pPr>
        <w:pStyle w:val="ListParagraph"/>
        <w:rPr>
          <w:sz w:val="32"/>
          <w:szCs w:val="32"/>
        </w:rPr>
      </w:pPr>
      <w:r w:rsidRPr="005E2B2B">
        <w:rPr>
          <w:rFonts w:ascii="Arial Rounded MT Bold" w:hAnsi="Arial Rounded MT Bold"/>
          <w:sz w:val="30"/>
          <w:szCs w:val="30"/>
        </w:rPr>
        <w:t xml:space="preserve">The </w:t>
      </w:r>
      <w:r w:rsidR="001A1157" w:rsidRPr="005E2B2B">
        <w:rPr>
          <w:rFonts w:ascii="Arial Rounded MT Bold" w:hAnsi="Arial Rounded MT Bold"/>
          <w:sz w:val="30"/>
          <w:szCs w:val="30"/>
        </w:rPr>
        <w:t>roots</w:t>
      </w:r>
      <w:r w:rsidRPr="005E2B2B">
        <w:rPr>
          <w:rFonts w:ascii="Arial Rounded MT Bold" w:hAnsi="Arial Rounded MT Bold"/>
          <w:sz w:val="30"/>
          <w:szCs w:val="30"/>
        </w:rPr>
        <w:t xml:space="preserve"> have the</w:t>
      </w:r>
      <w:r w:rsidR="001A1157" w:rsidRPr="005E2B2B">
        <w:rPr>
          <w:rFonts w:ascii="Arial Rounded MT Bold" w:hAnsi="Arial Rounded MT Bold"/>
          <w:sz w:val="30"/>
          <w:szCs w:val="30"/>
        </w:rPr>
        <w:t xml:space="preserve"> ability to express the compressive fo</w:t>
      </w:r>
      <w:r w:rsidR="003476C5" w:rsidRPr="005E2B2B">
        <w:rPr>
          <w:rFonts w:ascii="Arial Rounded MT Bold" w:hAnsi="Arial Rounded MT Bold"/>
          <w:sz w:val="30"/>
          <w:szCs w:val="30"/>
        </w:rPr>
        <w:t>r</w:t>
      </w:r>
      <w:r w:rsidR="001A1157" w:rsidRPr="005E2B2B">
        <w:rPr>
          <w:rFonts w:ascii="Arial Rounded MT Bold" w:hAnsi="Arial Rounded MT Bold"/>
          <w:sz w:val="30"/>
          <w:szCs w:val="30"/>
        </w:rPr>
        <w:t>ce into t</w:t>
      </w:r>
      <w:r w:rsidR="005E60FB" w:rsidRPr="005E2B2B">
        <w:rPr>
          <w:rFonts w:ascii="Arial Rounded MT Bold" w:hAnsi="Arial Rounded MT Bold"/>
          <w:sz w:val="30"/>
          <w:szCs w:val="30"/>
        </w:rPr>
        <w:t>ensile force to the bone via the periodontal ligaments</w:t>
      </w:r>
      <w:r w:rsidR="005E60FB" w:rsidRPr="00ED108E">
        <w:rPr>
          <w:rFonts w:ascii="Arial Rounded MT Bold" w:hAnsi="Arial Rounded MT Bold"/>
          <w:sz w:val="32"/>
          <w:szCs w:val="32"/>
        </w:rPr>
        <w:t>.</w:t>
      </w:r>
      <w:r w:rsidR="00CB4EB3">
        <w:rPr>
          <w:sz w:val="32"/>
          <w:szCs w:val="32"/>
        </w:rPr>
        <w:t>(Which is more favorable for bone reposition)</w:t>
      </w:r>
      <w:r>
        <w:rPr>
          <w:sz w:val="32"/>
          <w:szCs w:val="32"/>
        </w:rPr>
        <w:t>.</w:t>
      </w:r>
      <w:r w:rsidR="00CB4EB3">
        <w:rPr>
          <w:sz w:val="32"/>
          <w:szCs w:val="32"/>
        </w:rPr>
        <w:br/>
      </w:r>
      <w:r w:rsidR="00CB4EB3" w:rsidRPr="00E3718C">
        <w:rPr>
          <w:sz w:val="32"/>
          <w:szCs w:val="32"/>
        </w:rPr>
        <w:t>So by keepi</w:t>
      </w:r>
      <w:r w:rsidR="003F34A7" w:rsidRPr="00E3718C">
        <w:rPr>
          <w:sz w:val="32"/>
          <w:szCs w:val="32"/>
        </w:rPr>
        <w:t xml:space="preserve">ng </w:t>
      </w:r>
      <w:r w:rsidR="00ED108E">
        <w:rPr>
          <w:sz w:val="32"/>
          <w:szCs w:val="32"/>
        </w:rPr>
        <w:t>the roots and the periodontal ligaments, we’re</w:t>
      </w:r>
      <w:r w:rsidR="00CB4EB3" w:rsidRPr="00E3718C">
        <w:rPr>
          <w:sz w:val="32"/>
          <w:szCs w:val="32"/>
        </w:rPr>
        <w:t xml:space="preserve">keeping </w:t>
      </w:r>
      <w:r>
        <w:rPr>
          <w:sz w:val="32"/>
          <w:szCs w:val="32"/>
        </w:rPr>
        <w:t>this property (the conversion from the</w:t>
      </w:r>
      <w:r w:rsidR="00CB4EB3" w:rsidRPr="00E3718C">
        <w:rPr>
          <w:sz w:val="32"/>
          <w:szCs w:val="32"/>
        </w:rPr>
        <w:t xml:space="preserve"> com</w:t>
      </w:r>
      <w:r w:rsidR="003F34A7" w:rsidRPr="00E3718C">
        <w:rPr>
          <w:sz w:val="32"/>
          <w:szCs w:val="32"/>
        </w:rPr>
        <w:t>p</w:t>
      </w:r>
      <w:r>
        <w:rPr>
          <w:sz w:val="32"/>
          <w:szCs w:val="32"/>
        </w:rPr>
        <w:t>ressive force</w:t>
      </w:r>
      <w:r w:rsidR="003F34A7" w:rsidRPr="00E3718C">
        <w:rPr>
          <w:sz w:val="32"/>
          <w:szCs w:val="32"/>
        </w:rPr>
        <w:t xml:space="preserve"> into tensile</w:t>
      </w:r>
      <w:r>
        <w:rPr>
          <w:sz w:val="32"/>
          <w:szCs w:val="32"/>
        </w:rPr>
        <w:t xml:space="preserve"> force) </w:t>
      </w:r>
      <w:r w:rsidR="00ED108E">
        <w:rPr>
          <w:sz w:val="32"/>
          <w:szCs w:val="32"/>
        </w:rPr>
        <w:t xml:space="preserve">–as </w:t>
      </w:r>
      <w:r w:rsidR="003F34A7" w:rsidRPr="00E3718C">
        <w:rPr>
          <w:sz w:val="32"/>
          <w:szCs w:val="32"/>
        </w:rPr>
        <w:t>the compressive forces cause more</w:t>
      </w:r>
      <w:r>
        <w:rPr>
          <w:sz w:val="32"/>
          <w:szCs w:val="32"/>
        </w:rPr>
        <w:t xml:space="preserve"> bone</w:t>
      </w:r>
      <w:r w:rsidR="003F34A7" w:rsidRPr="00E3718C">
        <w:rPr>
          <w:sz w:val="32"/>
          <w:szCs w:val="32"/>
        </w:rPr>
        <w:t xml:space="preserve"> resorption</w:t>
      </w:r>
      <w:r>
        <w:rPr>
          <w:sz w:val="32"/>
          <w:szCs w:val="32"/>
        </w:rPr>
        <w:t>-</w:t>
      </w:r>
      <w:r w:rsidR="003F34A7" w:rsidRPr="00E3718C">
        <w:rPr>
          <w:sz w:val="32"/>
          <w:szCs w:val="32"/>
        </w:rPr>
        <w:t>.</w:t>
      </w:r>
      <w:r w:rsidR="00CB4EB3" w:rsidRPr="00E3718C">
        <w:rPr>
          <w:sz w:val="32"/>
          <w:szCs w:val="32"/>
        </w:rPr>
        <w:br/>
      </w:r>
    </w:p>
    <w:p w:rsidR="005E2B2B" w:rsidRPr="00E3718C" w:rsidRDefault="005E2B2B" w:rsidP="00E3718C">
      <w:pPr>
        <w:pStyle w:val="ListParagraph"/>
        <w:rPr>
          <w:sz w:val="32"/>
          <w:szCs w:val="32"/>
        </w:rPr>
      </w:pPr>
    </w:p>
    <w:p w:rsidR="001A1157" w:rsidRPr="005E2B2B" w:rsidRDefault="005E60FB" w:rsidP="005E2B2B">
      <w:pPr>
        <w:pStyle w:val="ListParagraph"/>
        <w:numPr>
          <w:ilvl w:val="0"/>
          <w:numId w:val="8"/>
        </w:numPr>
        <w:rPr>
          <w:rFonts w:ascii="Arial Rounded MT Bold" w:hAnsi="Arial Rounded MT Bold"/>
          <w:sz w:val="30"/>
          <w:szCs w:val="30"/>
        </w:rPr>
      </w:pPr>
      <w:r w:rsidRPr="005E2B2B">
        <w:rPr>
          <w:rFonts w:ascii="Arial Rounded MT Bold" w:hAnsi="Arial Rounded MT Bold"/>
          <w:sz w:val="30"/>
          <w:szCs w:val="30"/>
        </w:rPr>
        <w:t>When abutment roots are properly contoured, this force is di</w:t>
      </w:r>
      <w:r w:rsidR="00AA2881" w:rsidRPr="005E2B2B">
        <w:rPr>
          <w:rFonts w:ascii="Arial Rounded MT Bold" w:hAnsi="Arial Rounded MT Bold"/>
          <w:sz w:val="30"/>
          <w:szCs w:val="30"/>
        </w:rPr>
        <w:t>r</w:t>
      </w:r>
      <w:r w:rsidRPr="005E2B2B">
        <w:rPr>
          <w:rFonts w:ascii="Arial Rounded MT Bold" w:hAnsi="Arial Rounded MT Bold"/>
          <w:sz w:val="30"/>
          <w:szCs w:val="30"/>
        </w:rPr>
        <w:t>ected down the long axes through sharpey’s fibers.</w:t>
      </w:r>
    </w:p>
    <w:p w:rsidR="00AA2881" w:rsidRPr="00E77A44" w:rsidRDefault="00C612B6" w:rsidP="00E77A44">
      <w:pPr>
        <w:pStyle w:val="ListParagraph"/>
        <w:rPr>
          <w:sz w:val="32"/>
          <w:szCs w:val="32"/>
        </w:rPr>
      </w:pPr>
      <w:r>
        <w:rPr>
          <w:sz w:val="32"/>
          <w:szCs w:val="32"/>
        </w:rPr>
        <w:br/>
        <w:t>when there is more than one toot</w:t>
      </w:r>
      <w:r w:rsidR="004C3F3D">
        <w:rPr>
          <w:sz w:val="32"/>
          <w:szCs w:val="32"/>
        </w:rPr>
        <w:t>h</w:t>
      </w:r>
      <w:r>
        <w:rPr>
          <w:sz w:val="32"/>
          <w:szCs w:val="32"/>
        </w:rPr>
        <w:t xml:space="preserve"> are present, the forces will be concentr</w:t>
      </w:r>
      <w:r w:rsidR="005E2B2B">
        <w:rPr>
          <w:sz w:val="32"/>
          <w:szCs w:val="32"/>
        </w:rPr>
        <w:t xml:space="preserve">ated on teeth more than others, </w:t>
      </w:r>
      <w:r>
        <w:rPr>
          <w:sz w:val="32"/>
          <w:szCs w:val="32"/>
        </w:rPr>
        <w:t>s</w:t>
      </w:r>
      <w:r w:rsidR="005E2B2B">
        <w:rPr>
          <w:sz w:val="32"/>
          <w:szCs w:val="32"/>
        </w:rPr>
        <w:t>o I can’t guarantee that the whole</w:t>
      </w:r>
      <w:r w:rsidR="00AA2881">
        <w:rPr>
          <w:sz w:val="32"/>
          <w:szCs w:val="32"/>
        </w:rPr>
        <w:t xml:space="preserve"> load</w:t>
      </w:r>
      <w:r>
        <w:rPr>
          <w:sz w:val="32"/>
          <w:szCs w:val="32"/>
        </w:rPr>
        <w:t xml:space="preserve"> is directed with the </w:t>
      </w:r>
      <w:r w:rsidR="00AA2881">
        <w:rPr>
          <w:sz w:val="32"/>
          <w:szCs w:val="32"/>
        </w:rPr>
        <w:t>vertical</w:t>
      </w:r>
      <w:r w:rsidR="005E2B2B">
        <w:rPr>
          <w:sz w:val="32"/>
          <w:szCs w:val="32"/>
        </w:rPr>
        <w:t xml:space="preserve"> dimension of the tooth axes, -</w:t>
      </w:r>
      <w:r w:rsidR="00AA2881">
        <w:rPr>
          <w:sz w:val="32"/>
          <w:szCs w:val="32"/>
        </w:rPr>
        <w:t>which is more f</w:t>
      </w:r>
      <w:r>
        <w:rPr>
          <w:sz w:val="32"/>
          <w:szCs w:val="32"/>
        </w:rPr>
        <w:t>avora</w:t>
      </w:r>
      <w:r w:rsidR="005E2B2B">
        <w:rPr>
          <w:sz w:val="32"/>
          <w:szCs w:val="32"/>
        </w:rPr>
        <w:t>ble (with long axes as we  know</w:t>
      </w:r>
      <w:r w:rsidR="00E77A44">
        <w:rPr>
          <w:sz w:val="32"/>
          <w:szCs w:val="32"/>
        </w:rPr>
        <w:t>), torque forces are damaging-.</w:t>
      </w:r>
      <w:r w:rsidRPr="00E77A44">
        <w:rPr>
          <w:sz w:val="32"/>
          <w:szCs w:val="32"/>
        </w:rPr>
        <w:br/>
      </w:r>
      <w:r w:rsidRPr="00E77A44">
        <w:rPr>
          <w:sz w:val="32"/>
          <w:szCs w:val="32"/>
        </w:rPr>
        <w:br/>
        <w:t xml:space="preserve">so if I want to use a </w:t>
      </w:r>
      <w:r w:rsidR="00AA2881" w:rsidRPr="00E77A44">
        <w:rPr>
          <w:sz w:val="32"/>
          <w:szCs w:val="32"/>
        </w:rPr>
        <w:t>tooth as abu</w:t>
      </w:r>
      <w:r w:rsidRPr="00E77A44">
        <w:rPr>
          <w:sz w:val="32"/>
          <w:szCs w:val="32"/>
        </w:rPr>
        <w:t xml:space="preserve">tment, I have to </w:t>
      </w:r>
      <w:r w:rsidR="00AA2881" w:rsidRPr="00E77A44">
        <w:rPr>
          <w:sz w:val="32"/>
          <w:szCs w:val="32"/>
        </w:rPr>
        <w:t xml:space="preserve">dome shaping </w:t>
      </w:r>
      <w:r w:rsidRPr="00E77A44">
        <w:rPr>
          <w:sz w:val="32"/>
          <w:szCs w:val="32"/>
        </w:rPr>
        <w:t xml:space="preserve">it, </w:t>
      </w:r>
      <w:r w:rsidR="003107DE" w:rsidRPr="00E77A44">
        <w:rPr>
          <w:sz w:val="32"/>
          <w:szCs w:val="32"/>
        </w:rPr>
        <w:t>(</w:t>
      </w:r>
      <w:r w:rsidR="004C3F3D" w:rsidRPr="00E77A44">
        <w:rPr>
          <w:sz w:val="32"/>
          <w:szCs w:val="32"/>
        </w:rPr>
        <w:t xml:space="preserve">there should be </w:t>
      </w:r>
      <w:r w:rsidR="00AA2881" w:rsidRPr="00E77A44">
        <w:rPr>
          <w:sz w:val="32"/>
          <w:szCs w:val="32"/>
        </w:rPr>
        <w:t xml:space="preserve">2mm only </w:t>
      </w:r>
      <w:r w:rsidR="004C3F3D" w:rsidRPr="00E77A44">
        <w:rPr>
          <w:sz w:val="32"/>
          <w:szCs w:val="32"/>
        </w:rPr>
        <w:t>above free gum margin</w:t>
      </w:r>
      <w:r w:rsidR="003107DE" w:rsidRPr="00E77A44">
        <w:rPr>
          <w:sz w:val="32"/>
          <w:szCs w:val="32"/>
        </w:rPr>
        <w:t>), by that I</w:t>
      </w:r>
      <w:r w:rsidR="00AA2881" w:rsidRPr="00E77A44">
        <w:rPr>
          <w:sz w:val="32"/>
          <w:szCs w:val="32"/>
        </w:rPr>
        <w:t xml:space="preserve"> guarantee that the whole load is directed with the long axes of the</w:t>
      </w:r>
      <w:r w:rsidR="00534CA2" w:rsidRPr="00E77A44">
        <w:rPr>
          <w:sz w:val="32"/>
          <w:szCs w:val="32"/>
        </w:rPr>
        <w:t>abutmen</w:t>
      </w:r>
      <w:r w:rsidR="004C3F3D" w:rsidRPr="00E77A44">
        <w:rPr>
          <w:sz w:val="32"/>
          <w:szCs w:val="32"/>
        </w:rPr>
        <w:t>t</w:t>
      </w:r>
      <w:r w:rsidR="003107DE" w:rsidRPr="00E77A44">
        <w:rPr>
          <w:sz w:val="32"/>
          <w:szCs w:val="32"/>
        </w:rPr>
        <w:t xml:space="preserve"> thus </w:t>
      </w:r>
      <w:r w:rsidR="00534CA2" w:rsidRPr="00E77A44">
        <w:rPr>
          <w:sz w:val="32"/>
          <w:szCs w:val="32"/>
        </w:rPr>
        <w:t>bone preservation</w:t>
      </w:r>
      <w:r w:rsidR="005E2B2B" w:rsidRPr="00E77A44">
        <w:rPr>
          <w:sz w:val="32"/>
          <w:szCs w:val="32"/>
        </w:rPr>
        <w:t>.</w:t>
      </w:r>
    </w:p>
    <w:p w:rsidR="00FA54C5" w:rsidRPr="005E2B2B" w:rsidRDefault="00CB4EB3" w:rsidP="005E2B2B">
      <w:pPr>
        <w:bidi w:val="0"/>
        <w:rPr>
          <w:rFonts w:eastAsiaTheme="minorHAnsi"/>
          <w:b/>
          <w:bCs/>
          <w:i/>
          <w:iCs/>
          <w:sz w:val="28"/>
          <w:szCs w:val="28"/>
          <w:u w:val="single"/>
        </w:rPr>
      </w:pPr>
      <w:r w:rsidRPr="008E34BD">
        <w:rPr>
          <w:sz w:val="32"/>
          <w:szCs w:val="32"/>
        </w:rPr>
        <w:lastRenderedPageBreak/>
        <w:br/>
      </w:r>
      <w:r w:rsidR="005E2B2B" w:rsidRPr="005E2B2B">
        <w:rPr>
          <w:sz w:val="32"/>
          <w:szCs w:val="32"/>
          <w:highlight w:val="yellow"/>
        </w:rPr>
        <w:t xml:space="preserve">one student asks that whether we need to do reline for the area that don’t have abutments _as what we said that the abutments preserves the bone on the area adjacent to it)- , the dr answered that she didn’t think of that before , but we </w:t>
      </w:r>
      <w:r w:rsidRPr="005E2B2B">
        <w:rPr>
          <w:sz w:val="32"/>
          <w:szCs w:val="32"/>
          <w:highlight w:val="yellow"/>
        </w:rPr>
        <w:br/>
      </w:r>
      <w:r w:rsidRPr="005E2B2B">
        <w:rPr>
          <w:sz w:val="28"/>
          <w:szCs w:val="28"/>
          <w:highlight w:val="yellow"/>
        </w:rPr>
        <w:t>we should always make recall appointments for patients 3shan tt2kde enu el wd3 tamam</w:t>
      </w:r>
    </w:p>
    <w:p w:rsidR="00FF16C5" w:rsidRDefault="00FF16C5" w:rsidP="00FF16C5">
      <w:pPr>
        <w:bidi w:val="0"/>
        <w:rPr>
          <w:rFonts w:eastAsiaTheme="minorHAnsi"/>
          <w:b/>
          <w:bCs/>
          <w:i/>
          <w:iCs/>
          <w:sz w:val="32"/>
          <w:szCs w:val="32"/>
          <w:u w:val="single"/>
        </w:rPr>
      </w:pPr>
    </w:p>
    <w:p w:rsidR="00534CA2" w:rsidRPr="00A44930" w:rsidRDefault="005E60FB" w:rsidP="00A44930">
      <w:pPr>
        <w:pStyle w:val="ListParagraph"/>
        <w:numPr>
          <w:ilvl w:val="0"/>
          <w:numId w:val="4"/>
        </w:numPr>
        <w:rPr>
          <w:sz w:val="32"/>
          <w:szCs w:val="32"/>
        </w:rPr>
      </w:pPr>
      <w:r w:rsidRPr="00E77A44">
        <w:rPr>
          <w:rFonts w:ascii="Kristen ITC" w:hAnsi="Kristen ITC"/>
          <w:b/>
          <w:bCs/>
          <w:i/>
          <w:iCs/>
          <w:sz w:val="30"/>
          <w:szCs w:val="30"/>
          <w:u w:val="single"/>
        </w:rPr>
        <w:t xml:space="preserve">Maintenance of </w:t>
      </w:r>
      <w:r w:rsidR="00534CA2" w:rsidRPr="00E77A44">
        <w:rPr>
          <w:rFonts w:ascii="Kristen ITC" w:hAnsi="Kristen ITC"/>
          <w:b/>
          <w:bCs/>
          <w:i/>
          <w:iCs/>
          <w:sz w:val="30"/>
          <w:szCs w:val="30"/>
          <w:u w:val="single"/>
        </w:rPr>
        <w:t xml:space="preserve">proprioception </w:t>
      </w:r>
      <w:r w:rsidRPr="00E77A44">
        <w:rPr>
          <w:rFonts w:ascii="Kristen ITC" w:hAnsi="Kristen ITC"/>
          <w:b/>
          <w:bCs/>
          <w:i/>
          <w:iCs/>
          <w:sz w:val="30"/>
          <w:szCs w:val="30"/>
          <w:u w:val="single"/>
        </w:rPr>
        <w:t>(</w:t>
      </w:r>
      <w:r w:rsidR="003518D8" w:rsidRPr="00E77A44">
        <w:rPr>
          <w:rFonts w:ascii="Kristen ITC" w:hAnsi="Kristen ITC"/>
          <w:b/>
          <w:bCs/>
          <w:i/>
          <w:iCs/>
          <w:sz w:val="30"/>
          <w:szCs w:val="30"/>
          <w:u w:val="single"/>
        </w:rPr>
        <w:t>sensory feedback)</w:t>
      </w:r>
      <w:r w:rsidR="003518D8" w:rsidRPr="00A44930">
        <w:rPr>
          <w:sz w:val="32"/>
          <w:szCs w:val="32"/>
        </w:rPr>
        <w:br/>
      </w:r>
      <w:r w:rsidR="003518D8" w:rsidRPr="00A44930">
        <w:rPr>
          <w:sz w:val="32"/>
          <w:szCs w:val="32"/>
        </w:rPr>
        <w:br/>
        <w:t>Proprioception : unconscious state that gives information about position and state of body parts.</w:t>
      </w:r>
      <w:r w:rsidR="008E34BD" w:rsidRPr="00A44930">
        <w:rPr>
          <w:sz w:val="32"/>
          <w:szCs w:val="32"/>
        </w:rPr>
        <w:t xml:space="preserve"> (sensory neve endings present all over the body)</w:t>
      </w:r>
    </w:p>
    <w:p w:rsidR="005E60FB" w:rsidRDefault="005E2B2B" w:rsidP="000163DA">
      <w:pPr>
        <w:pStyle w:val="ListParagraph"/>
        <w:rPr>
          <w:sz w:val="32"/>
          <w:szCs w:val="32"/>
        </w:rPr>
      </w:pPr>
      <w:r>
        <w:rPr>
          <w:sz w:val="32"/>
          <w:szCs w:val="32"/>
        </w:rPr>
        <w:t>There is more PDL</w:t>
      </w:r>
      <w:r w:rsidR="005F13C9" w:rsidRPr="005F13C9">
        <w:rPr>
          <w:sz w:val="32"/>
          <w:szCs w:val="32"/>
        </w:rPr>
        <w:t>proprioceptors</w:t>
      </w:r>
      <w:r>
        <w:rPr>
          <w:sz w:val="32"/>
          <w:szCs w:val="32"/>
        </w:rPr>
        <w:t xml:space="preserve"> in a</w:t>
      </w:r>
      <w:r w:rsidR="005F13C9">
        <w:rPr>
          <w:sz w:val="32"/>
          <w:szCs w:val="32"/>
        </w:rPr>
        <w:t xml:space="preserve">nterior region more than in </w:t>
      </w:r>
      <w:r w:rsidR="00534CA2">
        <w:rPr>
          <w:sz w:val="32"/>
          <w:szCs w:val="32"/>
        </w:rPr>
        <w:t>posterior teeth.</w:t>
      </w:r>
      <w:r w:rsidR="00534CA2">
        <w:rPr>
          <w:sz w:val="32"/>
          <w:szCs w:val="32"/>
        </w:rPr>
        <w:br/>
      </w:r>
      <w:r w:rsidR="003518D8" w:rsidRPr="00E77A44">
        <w:rPr>
          <w:sz w:val="16"/>
          <w:szCs w:val="16"/>
        </w:rPr>
        <w:br/>
      </w:r>
      <w:r w:rsidR="003518D8" w:rsidRPr="00E77A44">
        <w:rPr>
          <w:sz w:val="16"/>
          <w:szCs w:val="16"/>
        </w:rPr>
        <w:br/>
      </w:r>
      <w:r w:rsidR="003518D8" w:rsidRPr="00CA45AB">
        <w:rPr>
          <w:b/>
          <w:bCs/>
          <w:sz w:val="32"/>
          <w:szCs w:val="32"/>
          <w:u w:val="single"/>
        </w:rPr>
        <w:t>Sensory feedback</w:t>
      </w:r>
      <w:r w:rsidR="00CA45AB">
        <w:rPr>
          <w:sz w:val="32"/>
          <w:szCs w:val="32"/>
        </w:rPr>
        <w:br/>
        <w:t xml:space="preserve">a- </w:t>
      </w:r>
      <w:r w:rsidR="00CA45AB" w:rsidRPr="00E77A44">
        <w:rPr>
          <w:i/>
          <w:iCs/>
          <w:sz w:val="32"/>
          <w:szCs w:val="32"/>
        </w:rPr>
        <w:t>A</w:t>
      </w:r>
      <w:r w:rsidR="003518D8" w:rsidRPr="00E77A44">
        <w:rPr>
          <w:i/>
          <w:iCs/>
          <w:sz w:val="32"/>
          <w:szCs w:val="32"/>
        </w:rPr>
        <w:t>ssistance in</w:t>
      </w:r>
      <w:r w:rsidR="00534CA2" w:rsidRPr="00E77A44">
        <w:rPr>
          <w:i/>
          <w:iCs/>
          <w:sz w:val="32"/>
          <w:szCs w:val="32"/>
        </w:rPr>
        <w:t xml:space="preserve"> controlling masticatory forces</w:t>
      </w:r>
      <w:r w:rsidR="000163DA">
        <w:rPr>
          <w:sz w:val="32"/>
          <w:szCs w:val="32"/>
        </w:rPr>
        <w:t>.</w:t>
      </w:r>
    </w:p>
    <w:p w:rsidR="003518D8" w:rsidRPr="00E77A44" w:rsidRDefault="00CA45AB" w:rsidP="003518D8">
      <w:pPr>
        <w:pStyle w:val="ListParagraph"/>
        <w:rPr>
          <w:i/>
          <w:iCs/>
          <w:sz w:val="32"/>
          <w:szCs w:val="32"/>
        </w:rPr>
      </w:pPr>
      <w:r>
        <w:rPr>
          <w:sz w:val="32"/>
          <w:szCs w:val="32"/>
        </w:rPr>
        <w:t>b</w:t>
      </w:r>
      <w:r w:rsidRPr="00E77A44">
        <w:rPr>
          <w:i/>
          <w:iCs/>
          <w:sz w:val="32"/>
          <w:szCs w:val="32"/>
        </w:rPr>
        <w:t>- A</w:t>
      </w:r>
      <w:r w:rsidR="003518D8" w:rsidRPr="00E77A44">
        <w:rPr>
          <w:i/>
          <w:iCs/>
          <w:sz w:val="32"/>
          <w:szCs w:val="32"/>
        </w:rPr>
        <w:t>ssistance in recognizing size and texture of o</w:t>
      </w:r>
      <w:r w:rsidRPr="00E77A44">
        <w:rPr>
          <w:i/>
          <w:iCs/>
          <w:sz w:val="32"/>
          <w:szCs w:val="32"/>
        </w:rPr>
        <w:t>bjects placed between the teeth.</w:t>
      </w:r>
    </w:p>
    <w:p w:rsidR="008006C4" w:rsidRPr="00E77A44" w:rsidRDefault="00CA45AB" w:rsidP="00E77A44">
      <w:pPr>
        <w:pStyle w:val="ListParagraph"/>
        <w:rPr>
          <w:sz w:val="32"/>
          <w:szCs w:val="32"/>
        </w:rPr>
      </w:pPr>
      <w:r w:rsidRPr="00E77A44">
        <w:rPr>
          <w:i/>
          <w:iCs/>
          <w:sz w:val="32"/>
          <w:szCs w:val="32"/>
        </w:rPr>
        <w:t>c- As</w:t>
      </w:r>
      <w:r w:rsidR="003518D8" w:rsidRPr="00E77A44">
        <w:rPr>
          <w:i/>
          <w:iCs/>
          <w:sz w:val="32"/>
          <w:szCs w:val="32"/>
        </w:rPr>
        <w:t>sistance in monitoring the position of the mandible during function</w:t>
      </w:r>
      <w:r w:rsidRPr="00E77A44">
        <w:rPr>
          <w:i/>
          <w:iCs/>
          <w:sz w:val="32"/>
          <w:szCs w:val="32"/>
        </w:rPr>
        <w:t>.</w:t>
      </w:r>
      <w:r w:rsidR="000163DA">
        <w:rPr>
          <w:sz w:val="32"/>
          <w:szCs w:val="32"/>
        </w:rPr>
        <w:t>(</w:t>
      </w:r>
      <w:r w:rsidR="00EB621A">
        <w:rPr>
          <w:sz w:val="32"/>
          <w:szCs w:val="32"/>
        </w:rPr>
        <w:t>when</w:t>
      </w:r>
      <w:r w:rsidR="000163DA">
        <w:rPr>
          <w:sz w:val="32"/>
          <w:szCs w:val="32"/>
        </w:rPr>
        <w:t xml:space="preserve"> you tell</w:t>
      </w:r>
      <w:r w:rsidR="00EB621A">
        <w:rPr>
          <w:sz w:val="32"/>
          <w:szCs w:val="32"/>
        </w:rPr>
        <w:t xml:space="preserve"> a complete denture p</w:t>
      </w:r>
      <w:r w:rsidR="000163DA">
        <w:rPr>
          <w:sz w:val="32"/>
          <w:szCs w:val="32"/>
        </w:rPr>
        <w:t xml:space="preserve">atient to close in </w:t>
      </w:r>
      <w:r w:rsidR="00EB621A">
        <w:rPr>
          <w:sz w:val="32"/>
          <w:szCs w:val="32"/>
        </w:rPr>
        <w:t>centric</w:t>
      </w:r>
      <w:r w:rsidR="000163DA">
        <w:rPr>
          <w:sz w:val="32"/>
          <w:szCs w:val="32"/>
        </w:rPr>
        <w:t xml:space="preserve"> relation, everytime he will close at different position, but if he has a tooth or 2 , he will c</w:t>
      </w:r>
      <w:r>
        <w:rPr>
          <w:sz w:val="32"/>
          <w:szCs w:val="32"/>
        </w:rPr>
        <w:t>lose at the same way every time, he will have a habitual closure</w:t>
      </w:r>
      <w:r w:rsidR="008006C4">
        <w:rPr>
          <w:sz w:val="32"/>
          <w:szCs w:val="32"/>
        </w:rPr>
        <w:t>)</w:t>
      </w:r>
      <w:r>
        <w:rPr>
          <w:sz w:val="32"/>
          <w:szCs w:val="32"/>
        </w:rPr>
        <w:t>.</w:t>
      </w:r>
    </w:p>
    <w:p w:rsidR="008006C4" w:rsidRPr="00CA45AB" w:rsidRDefault="008006C4" w:rsidP="00CA45AB">
      <w:pPr>
        <w:pStyle w:val="ListParagraph"/>
        <w:rPr>
          <w:sz w:val="32"/>
          <w:szCs w:val="32"/>
        </w:rPr>
      </w:pPr>
    </w:p>
    <w:p w:rsidR="00534CA2" w:rsidRDefault="00534CA2" w:rsidP="003518D8">
      <w:pPr>
        <w:pStyle w:val="ListParagraph"/>
        <w:rPr>
          <w:sz w:val="32"/>
          <w:szCs w:val="32"/>
        </w:rPr>
      </w:pPr>
    </w:p>
    <w:p w:rsidR="003518D8" w:rsidRPr="00ED399E" w:rsidRDefault="003518D8" w:rsidP="00ED399E">
      <w:pPr>
        <w:pStyle w:val="ListParagraph"/>
        <w:numPr>
          <w:ilvl w:val="0"/>
          <w:numId w:val="10"/>
        </w:numPr>
        <w:rPr>
          <w:i/>
          <w:iCs/>
          <w:sz w:val="32"/>
          <w:szCs w:val="32"/>
          <w:u w:val="single"/>
        </w:rPr>
      </w:pPr>
      <w:r w:rsidRPr="00ED399E">
        <w:rPr>
          <w:i/>
          <w:iCs/>
          <w:sz w:val="32"/>
          <w:szCs w:val="32"/>
          <w:u w:val="single"/>
        </w:rPr>
        <w:t>Controlling masticatory fo</w:t>
      </w:r>
      <w:r w:rsidR="00E77A44">
        <w:rPr>
          <w:i/>
          <w:iCs/>
          <w:sz w:val="32"/>
          <w:szCs w:val="32"/>
          <w:u w:val="single"/>
        </w:rPr>
        <w:t>r</w:t>
      </w:r>
      <w:r w:rsidRPr="00ED399E">
        <w:rPr>
          <w:i/>
          <w:iCs/>
          <w:sz w:val="32"/>
          <w:szCs w:val="32"/>
          <w:u w:val="single"/>
        </w:rPr>
        <w:t>ces</w:t>
      </w:r>
    </w:p>
    <w:p w:rsidR="00EB621A" w:rsidRPr="00EB621A" w:rsidRDefault="00EB621A" w:rsidP="00EB621A">
      <w:pPr>
        <w:bidi w:val="0"/>
        <w:ind w:left="720"/>
        <w:rPr>
          <w:sz w:val="32"/>
          <w:szCs w:val="32"/>
        </w:rPr>
      </w:pPr>
      <w:r w:rsidRPr="00EB621A">
        <w:rPr>
          <w:sz w:val="32"/>
          <w:szCs w:val="32"/>
        </w:rPr>
        <w:t>A study showed that</w:t>
      </w:r>
    </w:p>
    <w:p w:rsidR="003518D8" w:rsidRPr="003518D8" w:rsidRDefault="00525231" w:rsidP="003518D8">
      <w:pPr>
        <w:bidi w:val="0"/>
        <w:ind w:left="720"/>
        <w:rPr>
          <w:sz w:val="32"/>
          <w:szCs w:val="32"/>
        </w:rPr>
      </w:pPr>
      <w:r>
        <w:rPr>
          <w:sz w:val="32"/>
          <w:szCs w:val="32"/>
        </w:rPr>
        <w:t>-</w:t>
      </w:r>
      <w:r w:rsidR="003518D8" w:rsidRPr="003518D8">
        <w:rPr>
          <w:sz w:val="32"/>
          <w:szCs w:val="32"/>
        </w:rPr>
        <w:t xml:space="preserve"> Anterior natura</w:t>
      </w:r>
      <w:r w:rsidR="006832A2">
        <w:rPr>
          <w:sz w:val="32"/>
          <w:szCs w:val="32"/>
        </w:rPr>
        <w:t xml:space="preserve">l teeth can detect a load of 1 </w:t>
      </w:r>
      <w:r w:rsidR="003518D8" w:rsidRPr="003518D8">
        <w:rPr>
          <w:sz w:val="32"/>
          <w:szCs w:val="32"/>
        </w:rPr>
        <w:t>g.</w:t>
      </w:r>
    </w:p>
    <w:p w:rsidR="003518D8" w:rsidRPr="003518D8" w:rsidRDefault="003518D8" w:rsidP="00525231">
      <w:pPr>
        <w:bidi w:val="0"/>
        <w:ind w:left="720"/>
        <w:rPr>
          <w:sz w:val="32"/>
          <w:szCs w:val="32"/>
        </w:rPr>
      </w:pPr>
      <w:r>
        <w:rPr>
          <w:sz w:val="32"/>
          <w:szCs w:val="32"/>
        </w:rPr>
        <w:t>-</w:t>
      </w:r>
      <w:r w:rsidRPr="003518D8">
        <w:rPr>
          <w:sz w:val="32"/>
          <w:szCs w:val="32"/>
        </w:rPr>
        <w:t xml:space="preserve">Posterior natural </w:t>
      </w:r>
      <w:r w:rsidR="006832A2">
        <w:rPr>
          <w:sz w:val="32"/>
          <w:szCs w:val="32"/>
        </w:rPr>
        <w:t>teeth can detect a load of 8-10</w:t>
      </w:r>
      <w:r w:rsidRPr="003518D8">
        <w:rPr>
          <w:sz w:val="32"/>
          <w:szCs w:val="32"/>
        </w:rPr>
        <w:t>g.</w:t>
      </w:r>
    </w:p>
    <w:p w:rsidR="00E77A44" w:rsidRDefault="003518D8" w:rsidP="00E77A44">
      <w:pPr>
        <w:bidi w:val="0"/>
        <w:ind w:left="720"/>
        <w:rPr>
          <w:sz w:val="32"/>
          <w:szCs w:val="32"/>
        </w:rPr>
      </w:pPr>
      <w:r>
        <w:rPr>
          <w:sz w:val="32"/>
          <w:szCs w:val="32"/>
        </w:rPr>
        <w:t>-</w:t>
      </w:r>
      <w:r w:rsidRPr="003518D8">
        <w:rPr>
          <w:sz w:val="32"/>
          <w:szCs w:val="32"/>
        </w:rPr>
        <w:t xml:space="preserve">Complete </w:t>
      </w:r>
      <w:r w:rsidR="00525231" w:rsidRPr="003518D8">
        <w:rPr>
          <w:sz w:val="32"/>
          <w:szCs w:val="32"/>
        </w:rPr>
        <w:t>dentu</w:t>
      </w:r>
      <w:r w:rsidR="00525231">
        <w:rPr>
          <w:sz w:val="32"/>
          <w:szCs w:val="32"/>
        </w:rPr>
        <w:t>r</w:t>
      </w:r>
      <w:r w:rsidR="00525231" w:rsidRPr="003518D8">
        <w:rPr>
          <w:sz w:val="32"/>
          <w:szCs w:val="32"/>
        </w:rPr>
        <w:t>e wearers</w:t>
      </w:r>
      <w:r w:rsidR="006832A2">
        <w:rPr>
          <w:sz w:val="32"/>
          <w:szCs w:val="32"/>
        </w:rPr>
        <w:t xml:space="preserve"> can detect a load of 125 </w:t>
      </w:r>
      <w:r w:rsidRPr="003518D8">
        <w:rPr>
          <w:sz w:val="32"/>
          <w:szCs w:val="32"/>
        </w:rPr>
        <w:t>g</w:t>
      </w:r>
      <w:r>
        <w:rPr>
          <w:sz w:val="32"/>
          <w:szCs w:val="32"/>
        </w:rPr>
        <w:t>.</w:t>
      </w:r>
    </w:p>
    <w:p w:rsidR="00614680" w:rsidRDefault="00525231" w:rsidP="00E77A44">
      <w:pPr>
        <w:bidi w:val="0"/>
        <w:ind w:left="720"/>
        <w:rPr>
          <w:sz w:val="32"/>
          <w:szCs w:val="32"/>
        </w:rPr>
      </w:pPr>
      <w:r>
        <w:rPr>
          <w:sz w:val="32"/>
          <w:szCs w:val="32"/>
        </w:rPr>
        <w:t>The presence of abutments in overdenture prevent the load to reach 125g, because it</w:t>
      </w:r>
      <w:r w:rsidR="008006C4">
        <w:rPr>
          <w:sz w:val="32"/>
          <w:szCs w:val="32"/>
        </w:rPr>
        <w:t xml:space="preserve"> i</w:t>
      </w:r>
      <w:r>
        <w:rPr>
          <w:sz w:val="32"/>
          <w:szCs w:val="32"/>
        </w:rPr>
        <w:t>s damaging to the periodontal ligaments and resorption</w:t>
      </w:r>
      <w:r w:rsidR="0076096E">
        <w:rPr>
          <w:sz w:val="32"/>
          <w:szCs w:val="32"/>
        </w:rPr>
        <w:t xml:space="preserve"> will happen, so it helps in preventing the</w:t>
      </w:r>
      <w:r>
        <w:rPr>
          <w:sz w:val="32"/>
          <w:szCs w:val="32"/>
        </w:rPr>
        <w:t xml:space="preserve"> overloading on the area</w:t>
      </w:r>
      <w:r w:rsidR="0076096E">
        <w:rPr>
          <w:sz w:val="32"/>
          <w:szCs w:val="32"/>
        </w:rPr>
        <w:t xml:space="preserve">, </w:t>
      </w:r>
      <w:r>
        <w:rPr>
          <w:sz w:val="32"/>
          <w:szCs w:val="32"/>
        </w:rPr>
        <w:t>It’s very important for the patient to detect the forces to preserve the ridge</w:t>
      </w:r>
      <w:r w:rsidR="0076096E">
        <w:rPr>
          <w:sz w:val="32"/>
          <w:szCs w:val="32"/>
        </w:rPr>
        <w:t>.</w:t>
      </w:r>
    </w:p>
    <w:p w:rsidR="00E77A44" w:rsidRDefault="00E77A44" w:rsidP="00E77A44">
      <w:pPr>
        <w:bidi w:val="0"/>
        <w:rPr>
          <w:sz w:val="32"/>
          <w:szCs w:val="32"/>
        </w:rPr>
      </w:pPr>
    </w:p>
    <w:p w:rsidR="003518D8" w:rsidRPr="0076096E" w:rsidRDefault="003518D8" w:rsidP="003518D8">
      <w:pPr>
        <w:bidi w:val="0"/>
        <w:ind w:left="720"/>
        <w:rPr>
          <w:rFonts w:eastAsiaTheme="minorHAnsi"/>
          <w:i/>
          <w:iCs/>
          <w:sz w:val="32"/>
          <w:szCs w:val="32"/>
          <w:u w:val="single"/>
        </w:rPr>
      </w:pPr>
      <w:r w:rsidRPr="0076096E">
        <w:rPr>
          <w:rFonts w:eastAsiaTheme="minorHAnsi"/>
          <w:i/>
          <w:iCs/>
          <w:sz w:val="32"/>
          <w:szCs w:val="32"/>
          <w:u w:val="single"/>
        </w:rPr>
        <w:t xml:space="preserve">B- Recognition of size and texture </w:t>
      </w:r>
    </w:p>
    <w:p w:rsidR="0076096E" w:rsidRDefault="00525231" w:rsidP="00525231">
      <w:pPr>
        <w:bidi w:val="0"/>
        <w:ind w:left="720"/>
        <w:rPr>
          <w:sz w:val="32"/>
          <w:szCs w:val="32"/>
        </w:rPr>
      </w:pPr>
      <w:r>
        <w:rPr>
          <w:sz w:val="32"/>
          <w:szCs w:val="32"/>
        </w:rPr>
        <w:t>It can recognize the size and the amount of food particles p</w:t>
      </w:r>
      <w:r w:rsidR="0076096E">
        <w:rPr>
          <w:sz w:val="32"/>
          <w:szCs w:val="32"/>
        </w:rPr>
        <w:t>resented in the mouth, and prevent</w:t>
      </w:r>
      <w:r>
        <w:rPr>
          <w:sz w:val="32"/>
          <w:szCs w:val="32"/>
        </w:rPr>
        <w:t xml:space="preserve"> swallowing </w:t>
      </w:r>
      <w:r w:rsidR="00ED399E">
        <w:rPr>
          <w:sz w:val="32"/>
          <w:szCs w:val="32"/>
        </w:rPr>
        <w:t>of coarse particles.</w:t>
      </w:r>
    </w:p>
    <w:p w:rsidR="00525231" w:rsidRDefault="00ED399E" w:rsidP="0076096E">
      <w:pPr>
        <w:bidi w:val="0"/>
        <w:ind w:left="720"/>
        <w:rPr>
          <w:sz w:val="32"/>
          <w:szCs w:val="32"/>
        </w:rPr>
      </w:pPr>
      <w:r>
        <w:rPr>
          <w:sz w:val="32"/>
          <w:szCs w:val="32"/>
        </w:rPr>
        <w:t>(If you examine the dentur</w:t>
      </w:r>
      <w:r w:rsidR="008006C4">
        <w:rPr>
          <w:sz w:val="32"/>
          <w:szCs w:val="32"/>
        </w:rPr>
        <w:t>es of complete dentures patients</w:t>
      </w:r>
      <w:r>
        <w:rPr>
          <w:sz w:val="32"/>
          <w:szCs w:val="32"/>
        </w:rPr>
        <w:t>, you’ll find wear on all of teeth in a lot of them,</w:t>
      </w:r>
      <w:r w:rsidR="0076096E">
        <w:rPr>
          <w:sz w:val="32"/>
          <w:szCs w:val="32"/>
        </w:rPr>
        <w:t xml:space="preserve"> and that’s because they swallow coarse particles, a</w:t>
      </w:r>
      <w:r>
        <w:rPr>
          <w:sz w:val="32"/>
          <w:szCs w:val="32"/>
        </w:rPr>
        <w:t>nd that will cause damage</w:t>
      </w:r>
      <w:r w:rsidR="008006C4">
        <w:rPr>
          <w:sz w:val="32"/>
          <w:szCs w:val="32"/>
        </w:rPr>
        <w:t xml:space="preserve"> to</w:t>
      </w:r>
      <w:r>
        <w:rPr>
          <w:sz w:val="32"/>
          <w:szCs w:val="32"/>
        </w:rPr>
        <w:t xml:space="preserve"> the GI tract also</w:t>
      </w:r>
      <w:r w:rsidR="008006C4">
        <w:rPr>
          <w:sz w:val="32"/>
          <w:szCs w:val="32"/>
        </w:rPr>
        <w:t>)</w:t>
      </w:r>
      <w:r>
        <w:rPr>
          <w:sz w:val="32"/>
          <w:szCs w:val="32"/>
        </w:rPr>
        <w:t>.</w:t>
      </w:r>
      <w:r w:rsidR="00604CD0">
        <w:rPr>
          <w:sz w:val="32"/>
          <w:szCs w:val="32"/>
        </w:rPr>
        <w:br/>
      </w:r>
    </w:p>
    <w:p w:rsidR="00604CD0" w:rsidRDefault="00604CD0" w:rsidP="00604CD0">
      <w:pPr>
        <w:bidi w:val="0"/>
        <w:ind w:left="720"/>
        <w:rPr>
          <w:sz w:val="32"/>
          <w:szCs w:val="32"/>
        </w:rPr>
      </w:pPr>
      <w:r>
        <w:rPr>
          <w:sz w:val="32"/>
          <w:szCs w:val="32"/>
        </w:rPr>
        <w:t>They compare</w:t>
      </w:r>
      <w:r w:rsidR="008006C4">
        <w:rPr>
          <w:sz w:val="32"/>
          <w:szCs w:val="32"/>
        </w:rPr>
        <w:t>d</w:t>
      </w:r>
      <w:r>
        <w:rPr>
          <w:sz w:val="32"/>
          <w:szCs w:val="32"/>
        </w:rPr>
        <w:t xml:space="preserve"> between Complete Dentures patients and dentate patients </w:t>
      </w:r>
    </w:p>
    <w:p w:rsidR="003518D8" w:rsidRDefault="003518D8" w:rsidP="00ED399E">
      <w:pPr>
        <w:pStyle w:val="ListParagraph"/>
        <w:numPr>
          <w:ilvl w:val="0"/>
          <w:numId w:val="6"/>
        </w:numPr>
        <w:rPr>
          <w:sz w:val="32"/>
          <w:szCs w:val="32"/>
        </w:rPr>
      </w:pPr>
      <w:r>
        <w:rPr>
          <w:sz w:val="32"/>
          <w:szCs w:val="32"/>
        </w:rPr>
        <w:t xml:space="preserve">Complete denture wearers were approximately </w:t>
      </w:r>
      <w:r w:rsidRPr="008006C4">
        <w:rPr>
          <w:b/>
          <w:bCs/>
          <w:i/>
          <w:iCs/>
          <w:sz w:val="32"/>
          <w:szCs w:val="32"/>
        </w:rPr>
        <w:t>6 times</w:t>
      </w:r>
      <w:r>
        <w:rPr>
          <w:sz w:val="32"/>
          <w:szCs w:val="32"/>
        </w:rPr>
        <w:t xml:space="preserve"> less efficient in detecting a very small objects placed between teeth compared with dentate people.</w:t>
      </w:r>
    </w:p>
    <w:p w:rsidR="00FF16C5" w:rsidRPr="00FF16C5" w:rsidRDefault="00FF16C5" w:rsidP="00FF16C5">
      <w:pPr>
        <w:bidi w:val="0"/>
        <w:rPr>
          <w:sz w:val="32"/>
          <w:szCs w:val="32"/>
        </w:rPr>
      </w:pPr>
    </w:p>
    <w:p w:rsidR="003518D8" w:rsidRDefault="003518D8" w:rsidP="003518D8">
      <w:pPr>
        <w:pStyle w:val="ListParagraph"/>
        <w:ind w:left="1080"/>
        <w:rPr>
          <w:sz w:val="32"/>
          <w:szCs w:val="32"/>
        </w:rPr>
      </w:pPr>
    </w:p>
    <w:p w:rsidR="003518D8" w:rsidRPr="00E77A44" w:rsidRDefault="003518D8" w:rsidP="00A44930">
      <w:pPr>
        <w:pStyle w:val="ListParagraph"/>
        <w:numPr>
          <w:ilvl w:val="0"/>
          <w:numId w:val="4"/>
        </w:numPr>
        <w:jc w:val="both"/>
        <w:rPr>
          <w:rFonts w:ascii="Kristen ITC" w:hAnsi="Kristen ITC"/>
          <w:b/>
          <w:bCs/>
          <w:i/>
          <w:iCs/>
          <w:sz w:val="30"/>
          <w:szCs w:val="30"/>
          <w:u w:val="single"/>
        </w:rPr>
      </w:pPr>
      <w:r w:rsidRPr="00E77A44">
        <w:rPr>
          <w:rFonts w:ascii="Kristen ITC" w:hAnsi="Kristen ITC"/>
          <w:b/>
          <w:bCs/>
          <w:i/>
          <w:iCs/>
          <w:sz w:val="30"/>
          <w:szCs w:val="30"/>
          <w:u w:val="single"/>
        </w:rPr>
        <w:t xml:space="preserve">Support for the prostheses </w:t>
      </w:r>
    </w:p>
    <w:p w:rsidR="003518D8" w:rsidRDefault="003518D8" w:rsidP="003518D8">
      <w:pPr>
        <w:bidi w:val="0"/>
        <w:ind w:left="720"/>
        <w:rPr>
          <w:sz w:val="32"/>
          <w:szCs w:val="32"/>
        </w:rPr>
      </w:pPr>
      <w:r>
        <w:rPr>
          <w:sz w:val="32"/>
          <w:szCs w:val="32"/>
        </w:rPr>
        <w:t xml:space="preserve"> The</w:t>
      </w:r>
      <w:r w:rsidR="00EF786A">
        <w:rPr>
          <w:sz w:val="32"/>
          <w:szCs w:val="32"/>
        </w:rPr>
        <w:t xml:space="preserve"> prostheses which is supported by properly distributed teeth provide dir</w:t>
      </w:r>
      <w:r w:rsidR="00A44930">
        <w:rPr>
          <w:sz w:val="32"/>
          <w:szCs w:val="32"/>
        </w:rPr>
        <w:t xml:space="preserve">ect support for the overdenture, </w:t>
      </w:r>
      <w:r w:rsidR="00934ECA">
        <w:rPr>
          <w:sz w:val="32"/>
          <w:szCs w:val="32"/>
        </w:rPr>
        <w:t xml:space="preserve">so it’s better for the prostheses to be supported by natural </w:t>
      </w:r>
      <w:r w:rsidR="00A44930">
        <w:rPr>
          <w:sz w:val="32"/>
          <w:szCs w:val="32"/>
        </w:rPr>
        <w:t>dentition</w:t>
      </w:r>
      <w:r w:rsidR="00934ECA">
        <w:rPr>
          <w:sz w:val="32"/>
          <w:szCs w:val="32"/>
        </w:rPr>
        <w:t xml:space="preserve"> and muccoperiosteom than to be supported by just mucco</w:t>
      </w:r>
      <w:r w:rsidR="00A44930">
        <w:rPr>
          <w:sz w:val="32"/>
          <w:szCs w:val="32"/>
        </w:rPr>
        <w:t xml:space="preserve">periosteom, it’s </w:t>
      </w:r>
      <w:r w:rsidR="00934ECA">
        <w:rPr>
          <w:sz w:val="32"/>
          <w:szCs w:val="32"/>
        </w:rPr>
        <w:t>more stab</w:t>
      </w:r>
      <w:r w:rsidR="00A44930">
        <w:rPr>
          <w:sz w:val="32"/>
          <w:szCs w:val="32"/>
        </w:rPr>
        <w:t xml:space="preserve">le, the </w:t>
      </w:r>
      <w:r w:rsidR="00934ECA">
        <w:rPr>
          <w:sz w:val="32"/>
          <w:szCs w:val="32"/>
        </w:rPr>
        <w:t>more abutments that are properly distributed the better</w:t>
      </w:r>
      <w:r w:rsidR="00A44930">
        <w:rPr>
          <w:sz w:val="32"/>
          <w:szCs w:val="32"/>
        </w:rPr>
        <w:t>.</w:t>
      </w:r>
    </w:p>
    <w:p w:rsidR="00E77A44" w:rsidRPr="00E77A44" w:rsidRDefault="00E77A44" w:rsidP="00E77A44">
      <w:pPr>
        <w:bidi w:val="0"/>
        <w:rPr>
          <w:rFonts w:ascii="Kristen ITC" w:hAnsi="Kristen ITC"/>
          <w:sz w:val="30"/>
          <w:szCs w:val="30"/>
        </w:rPr>
      </w:pPr>
    </w:p>
    <w:p w:rsidR="00934ECA" w:rsidRPr="00E77A44" w:rsidRDefault="00A44930" w:rsidP="00A44930">
      <w:pPr>
        <w:pStyle w:val="ListParagraph"/>
        <w:numPr>
          <w:ilvl w:val="0"/>
          <w:numId w:val="4"/>
        </w:numPr>
        <w:jc w:val="both"/>
        <w:rPr>
          <w:rFonts w:ascii="Kristen ITC" w:hAnsi="Kristen ITC"/>
          <w:b/>
          <w:bCs/>
          <w:i/>
          <w:iCs/>
          <w:sz w:val="30"/>
          <w:szCs w:val="30"/>
          <w:u w:val="single"/>
        </w:rPr>
      </w:pPr>
      <w:r w:rsidRPr="00E77A44">
        <w:rPr>
          <w:rFonts w:ascii="Kristen ITC" w:hAnsi="Kristen ITC"/>
          <w:b/>
          <w:bCs/>
          <w:i/>
          <w:iCs/>
          <w:sz w:val="30"/>
          <w:szCs w:val="30"/>
          <w:u w:val="single"/>
        </w:rPr>
        <w:t>increase retention and stability</w:t>
      </w:r>
    </w:p>
    <w:p w:rsidR="00934ECA" w:rsidRDefault="00934ECA" w:rsidP="00934ECA">
      <w:pPr>
        <w:bidi w:val="0"/>
        <w:ind w:left="720"/>
        <w:rPr>
          <w:sz w:val="32"/>
          <w:szCs w:val="32"/>
        </w:rPr>
      </w:pPr>
      <w:r>
        <w:rPr>
          <w:sz w:val="32"/>
          <w:szCs w:val="32"/>
        </w:rPr>
        <w:t>A picture showing a cross s</w:t>
      </w:r>
      <w:r w:rsidR="00A44930">
        <w:rPr>
          <w:sz w:val="32"/>
          <w:szCs w:val="32"/>
        </w:rPr>
        <w:t>ection for overdenture abutment (</w:t>
      </w:r>
      <w:r>
        <w:rPr>
          <w:sz w:val="32"/>
          <w:szCs w:val="32"/>
        </w:rPr>
        <w:t>dome shape</w:t>
      </w:r>
      <w:r w:rsidR="00A44930">
        <w:rPr>
          <w:sz w:val="32"/>
          <w:szCs w:val="32"/>
        </w:rPr>
        <w:t>)</w:t>
      </w:r>
    </w:p>
    <w:p w:rsidR="00934ECA" w:rsidRDefault="00934ECA" w:rsidP="00934ECA">
      <w:pPr>
        <w:bidi w:val="0"/>
        <w:ind w:left="720"/>
        <w:rPr>
          <w:sz w:val="32"/>
          <w:szCs w:val="32"/>
        </w:rPr>
      </w:pPr>
      <w:r>
        <w:rPr>
          <w:sz w:val="32"/>
          <w:szCs w:val="32"/>
        </w:rPr>
        <w:t xml:space="preserve">Dome shape </w:t>
      </w:r>
      <w:r w:rsidRPr="00934ECA">
        <w:rPr>
          <w:sz w:val="32"/>
          <w:szCs w:val="32"/>
        </w:rPr>
        <w:sym w:font="Wingdings" w:char="F0E0"/>
      </w:r>
      <w:r>
        <w:rPr>
          <w:sz w:val="32"/>
          <w:szCs w:val="32"/>
        </w:rPr>
        <w:t xml:space="preserve"> increase surface area </w:t>
      </w:r>
      <w:r w:rsidRPr="00934ECA">
        <w:rPr>
          <w:sz w:val="32"/>
          <w:szCs w:val="32"/>
        </w:rPr>
        <w:sym w:font="Wingdings" w:char="F0E0"/>
      </w:r>
      <w:r>
        <w:rPr>
          <w:sz w:val="32"/>
          <w:szCs w:val="32"/>
        </w:rPr>
        <w:t xml:space="preserve"> more retention</w:t>
      </w:r>
    </w:p>
    <w:p w:rsidR="00ED3869" w:rsidRDefault="00ED3869" w:rsidP="00ED3869">
      <w:pPr>
        <w:bidi w:val="0"/>
        <w:ind w:left="720"/>
        <w:rPr>
          <w:sz w:val="32"/>
          <w:szCs w:val="32"/>
        </w:rPr>
      </w:pPr>
    </w:p>
    <w:p w:rsidR="00ED3869" w:rsidRDefault="00E77A44" w:rsidP="00ED3869">
      <w:pPr>
        <w:bidi w:val="0"/>
        <w:ind w:left="720"/>
        <w:rPr>
          <w:sz w:val="32"/>
          <w:szCs w:val="32"/>
        </w:rPr>
      </w:pPr>
      <w:r>
        <w:rPr>
          <w:noProof/>
        </w:rPr>
        <w:lastRenderedPageBreak/>
        <w:drawing>
          <wp:anchor distT="0" distB="0" distL="114300" distR="114300" simplePos="0" relativeHeight="251627008" behindDoc="0" locked="0" layoutInCell="1" allowOverlap="1">
            <wp:simplePos x="0" y="0"/>
            <wp:positionH relativeFrom="column">
              <wp:posOffset>1706245</wp:posOffset>
            </wp:positionH>
            <wp:positionV relativeFrom="paragraph">
              <wp:posOffset>12700</wp:posOffset>
            </wp:positionV>
            <wp:extent cx="3619500" cy="2406968"/>
            <wp:effectExtent l="0" t="0" r="0" b="0"/>
            <wp:wrapThrough wrapText="bothSides">
              <wp:wrapPolygon edited="0">
                <wp:start x="0" y="0"/>
                <wp:lineTo x="0" y="21372"/>
                <wp:lineTo x="21486" y="21372"/>
                <wp:lineTo x="21486" y="0"/>
                <wp:lineTo x="0" y="0"/>
              </wp:wrapPolygon>
            </wp:wrapThrough>
            <wp:docPr id="13" name="Picture 13" descr="http://biopublisher.ca/files/upfiles/F02-b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publisher.ca/files/upfiles/F02-big(3).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2406968"/>
                    </a:xfrm>
                    <a:prstGeom prst="rect">
                      <a:avLst/>
                    </a:prstGeom>
                    <a:noFill/>
                    <a:ln>
                      <a:noFill/>
                    </a:ln>
                  </pic:spPr>
                </pic:pic>
              </a:graphicData>
            </a:graphic>
          </wp:anchor>
        </w:drawing>
      </w:r>
    </w:p>
    <w:p w:rsidR="00934ECA" w:rsidRDefault="00934ECA" w:rsidP="00934ECA">
      <w:pPr>
        <w:bidi w:val="0"/>
        <w:ind w:left="720"/>
        <w:rPr>
          <w:sz w:val="32"/>
          <w:szCs w:val="32"/>
        </w:rPr>
      </w:pPr>
    </w:p>
    <w:p w:rsidR="00ED3869" w:rsidRDefault="00ED3869" w:rsidP="00ED3869">
      <w:pPr>
        <w:bidi w:val="0"/>
        <w:ind w:left="720"/>
        <w:rPr>
          <w:sz w:val="32"/>
          <w:szCs w:val="32"/>
        </w:rPr>
      </w:pPr>
    </w:p>
    <w:p w:rsidR="00ED3869" w:rsidRDefault="00ED3869" w:rsidP="00ED3869">
      <w:pPr>
        <w:bidi w:val="0"/>
        <w:ind w:left="720"/>
        <w:rPr>
          <w:sz w:val="32"/>
          <w:szCs w:val="32"/>
        </w:rPr>
      </w:pPr>
    </w:p>
    <w:p w:rsidR="00ED3869" w:rsidRDefault="00ED3869" w:rsidP="00ED3869">
      <w:pPr>
        <w:bidi w:val="0"/>
        <w:ind w:left="720"/>
        <w:rPr>
          <w:sz w:val="32"/>
          <w:szCs w:val="32"/>
        </w:rPr>
      </w:pPr>
    </w:p>
    <w:p w:rsidR="00E77A44" w:rsidRDefault="00E77A44" w:rsidP="00E77A44">
      <w:pPr>
        <w:bidi w:val="0"/>
        <w:ind w:left="720"/>
        <w:rPr>
          <w:sz w:val="32"/>
          <w:szCs w:val="32"/>
        </w:rPr>
      </w:pPr>
    </w:p>
    <w:p w:rsidR="00ED3869" w:rsidRDefault="00ED3869" w:rsidP="00ED3869">
      <w:pPr>
        <w:bidi w:val="0"/>
        <w:ind w:left="720"/>
        <w:rPr>
          <w:sz w:val="32"/>
          <w:szCs w:val="32"/>
        </w:rPr>
      </w:pPr>
    </w:p>
    <w:p w:rsidR="003518D8" w:rsidRDefault="003518D8" w:rsidP="00FF16C5">
      <w:pPr>
        <w:pStyle w:val="ListParagraph"/>
        <w:numPr>
          <w:ilvl w:val="0"/>
          <w:numId w:val="6"/>
        </w:numPr>
        <w:rPr>
          <w:sz w:val="32"/>
          <w:szCs w:val="32"/>
        </w:rPr>
      </w:pPr>
      <w:r>
        <w:rPr>
          <w:sz w:val="32"/>
          <w:szCs w:val="32"/>
        </w:rPr>
        <w:t xml:space="preserve">Using </w:t>
      </w:r>
      <w:r w:rsidR="00FF16C5">
        <w:rPr>
          <w:sz w:val="32"/>
          <w:szCs w:val="32"/>
        </w:rPr>
        <w:t>properly distributed abutments</w:t>
      </w:r>
      <w:r w:rsidR="00F12A57">
        <w:rPr>
          <w:sz w:val="32"/>
          <w:szCs w:val="32"/>
        </w:rPr>
        <w:t xml:space="preserve"> w</w:t>
      </w:r>
      <w:r>
        <w:rPr>
          <w:sz w:val="32"/>
          <w:szCs w:val="32"/>
        </w:rPr>
        <w:t>ill greatly increase stability of the prostheses.</w:t>
      </w:r>
      <w:r w:rsidR="002075CB">
        <w:rPr>
          <w:sz w:val="32"/>
          <w:szCs w:val="32"/>
        </w:rPr>
        <w:t xml:space="preserve"> (by increasing the surface area vertically ,, more than one abutment adjacent to each other ,, so decre</w:t>
      </w:r>
      <w:r w:rsidR="00FF16C5">
        <w:rPr>
          <w:sz w:val="32"/>
          <w:szCs w:val="32"/>
        </w:rPr>
        <w:t>a</w:t>
      </w:r>
      <w:r w:rsidR="002075CB">
        <w:rPr>
          <w:sz w:val="32"/>
          <w:szCs w:val="32"/>
        </w:rPr>
        <w:t>sing lateral movement)</w:t>
      </w:r>
      <w:r w:rsidR="00FF16C5">
        <w:rPr>
          <w:sz w:val="32"/>
          <w:szCs w:val="32"/>
        </w:rPr>
        <w:t>.</w:t>
      </w:r>
    </w:p>
    <w:p w:rsidR="00ED3869" w:rsidRPr="00ED3869" w:rsidRDefault="00ED3869" w:rsidP="00ED3869">
      <w:pPr>
        <w:bidi w:val="0"/>
        <w:rPr>
          <w:sz w:val="32"/>
          <w:szCs w:val="32"/>
        </w:rPr>
      </w:pPr>
    </w:p>
    <w:p w:rsidR="00ED3869" w:rsidRDefault="00ED3869" w:rsidP="00FF16C5">
      <w:pPr>
        <w:pStyle w:val="ListParagraph"/>
        <w:ind w:left="1080"/>
        <w:rPr>
          <w:sz w:val="32"/>
          <w:szCs w:val="32"/>
        </w:rPr>
      </w:pPr>
    </w:p>
    <w:p w:rsidR="00ED3869" w:rsidRPr="00E77A44" w:rsidRDefault="00ED3869" w:rsidP="00E77A44">
      <w:pPr>
        <w:pStyle w:val="ListParagraph"/>
        <w:numPr>
          <w:ilvl w:val="0"/>
          <w:numId w:val="6"/>
        </w:numPr>
        <w:rPr>
          <w:sz w:val="32"/>
          <w:szCs w:val="32"/>
        </w:rPr>
      </w:pPr>
      <w:r>
        <w:rPr>
          <w:noProof/>
        </w:rPr>
        <w:drawing>
          <wp:anchor distT="0" distB="0" distL="114300" distR="114300" simplePos="0" relativeHeight="251604480" behindDoc="0" locked="0" layoutInCell="1" allowOverlap="1">
            <wp:simplePos x="0" y="0"/>
            <wp:positionH relativeFrom="column">
              <wp:posOffset>4077970</wp:posOffset>
            </wp:positionH>
            <wp:positionV relativeFrom="paragraph">
              <wp:posOffset>24765</wp:posOffset>
            </wp:positionV>
            <wp:extent cx="2762250" cy="1773555"/>
            <wp:effectExtent l="0" t="0" r="0" b="0"/>
            <wp:wrapThrough wrapText="bothSides">
              <wp:wrapPolygon edited="0">
                <wp:start x="0" y="0"/>
                <wp:lineTo x="0" y="21345"/>
                <wp:lineTo x="21451" y="21345"/>
                <wp:lineTo x="21451" y="0"/>
                <wp:lineTo x="0" y="0"/>
              </wp:wrapPolygon>
            </wp:wrapThrough>
            <wp:docPr id="8" name="Picture 8" descr="http://pocketdentistry.com/wp-content/uploads/285/QE07_Allen_fig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cketdentistry.com/wp-content/uploads/285/QE07_Allen_fig108.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773555"/>
                    </a:xfrm>
                    <a:prstGeom prst="rect">
                      <a:avLst/>
                    </a:prstGeom>
                    <a:noFill/>
                    <a:ln>
                      <a:noFill/>
                    </a:ln>
                  </pic:spPr>
                </pic:pic>
              </a:graphicData>
            </a:graphic>
          </wp:anchor>
        </w:drawing>
      </w:r>
      <w:r w:rsidR="00F12A57">
        <w:rPr>
          <w:sz w:val="32"/>
          <w:szCs w:val="32"/>
        </w:rPr>
        <w:t>Retention can be greatly incre</w:t>
      </w:r>
      <w:r w:rsidR="00FF16C5">
        <w:rPr>
          <w:sz w:val="32"/>
          <w:szCs w:val="32"/>
        </w:rPr>
        <w:t xml:space="preserve">ased, </w:t>
      </w:r>
      <w:r w:rsidR="00F12A57">
        <w:rPr>
          <w:sz w:val="32"/>
          <w:szCs w:val="32"/>
        </w:rPr>
        <w:t>by using overdenture att</w:t>
      </w:r>
      <w:r w:rsidR="00FF16C5">
        <w:rPr>
          <w:sz w:val="32"/>
          <w:szCs w:val="32"/>
        </w:rPr>
        <w:t xml:space="preserve">achments of the abutment itself, as it </w:t>
      </w:r>
      <w:r w:rsidR="00F12A57">
        <w:rPr>
          <w:sz w:val="32"/>
          <w:szCs w:val="32"/>
        </w:rPr>
        <w:t>provides additional retention by increasing surface area.</w:t>
      </w:r>
    </w:p>
    <w:p w:rsidR="00ED3869" w:rsidRDefault="00ED3869" w:rsidP="00EF786A">
      <w:pPr>
        <w:pStyle w:val="ListParagraph"/>
        <w:ind w:left="1080"/>
        <w:rPr>
          <w:sz w:val="32"/>
          <w:szCs w:val="32"/>
        </w:rPr>
      </w:pPr>
    </w:p>
    <w:p w:rsidR="00ED3869" w:rsidRDefault="00ED3869" w:rsidP="00EF786A">
      <w:pPr>
        <w:pStyle w:val="ListParagraph"/>
        <w:ind w:left="1080"/>
        <w:rPr>
          <w:sz w:val="32"/>
          <w:szCs w:val="32"/>
        </w:rPr>
      </w:pPr>
    </w:p>
    <w:p w:rsidR="00E77A44" w:rsidRDefault="00E77A44" w:rsidP="00EF786A">
      <w:pPr>
        <w:pStyle w:val="ListParagraph"/>
        <w:ind w:left="1080"/>
        <w:rPr>
          <w:sz w:val="32"/>
          <w:szCs w:val="32"/>
        </w:rPr>
      </w:pPr>
    </w:p>
    <w:p w:rsidR="00DF6301" w:rsidRDefault="00DF6301" w:rsidP="00E77A44">
      <w:pPr>
        <w:pStyle w:val="ListParagraph"/>
        <w:numPr>
          <w:ilvl w:val="0"/>
          <w:numId w:val="8"/>
        </w:numPr>
        <w:rPr>
          <w:sz w:val="32"/>
          <w:szCs w:val="32"/>
        </w:rPr>
      </w:pPr>
      <w:r>
        <w:rPr>
          <w:sz w:val="32"/>
          <w:szCs w:val="32"/>
        </w:rPr>
        <w:t xml:space="preserve">why do we do </w:t>
      </w:r>
      <w:r w:rsidR="002075CB">
        <w:rPr>
          <w:sz w:val="32"/>
          <w:szCs w:val="32"/>
        </w:rPr>
        <w:t>dome shaping</w:t>
      </w:r>
      <w:r>
        <w:rPr>
          <w:sz w:val="32"/>
          <w:szCs w:val="32"/>
        </w:rPr>
        <w:t xml:space="preserve"> for the abutments, ?!</w:t>
      </w:r>
    </w:p>
    <w:p w:rsidR="00D8517B" w:rsidRDefault="00DF6301" w:rsidP="00B8225D">
      <w:pPr>
        <w:pStyle w:val="ListParagraph"/>
        <w:ind w:left="1080"/>
        <w:rPr>
          <w:sz w:val="32"/>
          <w:szCs w:val="32"/>
        </w:rPr>
      </w:pPr>
      <w:r>
        <w:rPr>
          <w:sz w:val="32"/>
          <w:szCs w:val="32"/>
        </w:rPr>
        <w:t xml:space="preserve"> when you take the impression, </w:t>
      </w:r>
      <w:r w:rsidR="00D8517B">
        <w:rPr>
          <w:sz w:val="32"/>
          <w:szCs w:val="32"/>
        </w:rPr>
        <w:t>there will be no sharp edges from the tooth or any undercuts , and when the patient wears the denture there will be no forces that is concentrated on the abutments.</w:t>
      </w:r>
    </w:p>
    <w:p w:rsidR="00EF786A" w:rsidRPr="00E77A44" w:rsidRDefault="00EF786A" w:rsidP="00E77A44">
      <w:pPr>
        <w:bidi w:val="0"/>
        <w:rPr>
          <w:sz w:val="32"/>
          <w:szCs w:val="32"/>
        </w:rPr>
      </w:pPr>
    </w:p>
    <w:p w:rsidR="00F12A57" w:rsidRPr="00E77A44" w:rsidRDefault="00FB55AE" w:rsidP="00B8225D">
      <w:pPr>
        <w:pStyle w:val="ListParagraph"/>
        <w:numPr>
          <w:ilvl w:val="0"/>
          <w:numId w:val="4"/>
        </w:numPr>
        <w:rPr>
          <w:rFonts w:ascii="Kristen ITC" w:hAnsi="Kristen ITC"/>
          <w:b/>
          <w:bCs/>
          <w:i/>
          <w:iCs/>
          <w:sz w:val="30"/>
          <w:szCs w:val="30"/>
          <w:u w:val="single"/>
        </w:rPr>
      </w:pPr>
      <w:r w:rsidRPr="00E77A44">
        <w:rPr>
          <w:rFonts w:ascii="Kristen ITC" w:hAnsi="Kristen ITC"/>
          <w:b/>
          <w:bCs/>
          <w:i/>
          <w:iCs/>
          <w:sz w:val="30"/>
          <w:szCs w:val="30"/>
          <w:u w:val="single"/>
        </w:rPr>
        <w:t>R</w:t>
      </w:r>
      <w:r w:rsidR="00F12A57" w:rsidRPr="00E77A44">
        <w:rPr>
          <w:rFonts w:ascii="Kristen ITC" w:hAnsi="Kristen ITC"/>
          <w:b/>
          <w:bCs/>
          <w:i/>
          <w:iCs/>
          <w:sz w:val="30"/>
          <w:szCs w:val="30"/>
          <w:u w:val="single"/>
        </w:rPr>
        <w:t xml:space="preserve">eduction of psychological trauma </w:t>
      </w:r>
    </w:p>
    <w:p w:rsidR="002075CB" w:rsidRDefault="002075CB" w:rsidP="00EF786A">
      <w:pPr>
        <w:pStyle w:val="ListParagraph"/>
        <w:ind w:left="1080"/>
        <w:rPr>
          <w:sz w:val="32"/>
          <w:szCs w:val="32"/>
        </w:rPr>
      </w:pPr>
    </w:p>
    <w:p w:rsidR="002075CB" w:rsidRDefault="00E21F70" w:rsidP="00F12A57">
      <w:pPr>
        <w:pStyle w:val="ListParagraph"/>
        <w:numPr>
          <w:ilvl w:val="0"/>
          <w:numId w:val="6"/>
        </w:numPr>
        <w:rPr>
          <w:sz w:val="32"/>
          <w:szCs w:val="32"/>
        </w:rPr>
      </w:pPr>
      <w:r>
        <w:rPr>
          <w:sz w:val="32"/>
          <w:szCs w:val="32"/>
        </w:rPr>
        <w:t>O</w:t>
      </w:r>
      <w:r w:rsidR="00F12A57">
        <w:rPr>
          <w:sz w:val="32"/>
          <w:szCs w:val="32"/>
        </w:rPr>
        <w:t>ver</w:t>
      </w:r>
      <w:r>
        <w:rPr>
          <w:sz w:val="32"/>
          <w:szCs w:val="32"/>
        </w:rPr>
        <w:t>60% of none denture wearers found the idea of having one is a very depressing condition.</w:t>
      </w:r>
    </w:p>
    <w:p w:rsidR="00B8225D" w:rsidRDefault="00B8225D" w:rsidP="00B8225D">
      <w:pPr>
        <w:pStyle w:val="ListParagraph"/>
        <w:ind w:left="1080"/>
        <w:rPr>
          <w:sz w:val="32"/>
          <w:szCs w:val="32"/>
        </w:rPr>
      </w:pPr>
    </w:p>
    <w:p w:rsidR="001E0571" w:rsidRDefault="001E0571" w:rsidP="00B8225D">
      <w:pPr>
        <w:pStyle w:val="ListParagraph"/>
        <w:ind w:left="1080"/>
        <w:rPr>
          <w:sz w:val="32"/>
          <w:szCs w:val="32"/>
        </w:rPr>
      </w:pPr>
    </w:p>
    <w:p w:rsidR="002075CB" w:rsidRDefault="002075CB" w:rsidP="002075CB">
      <w:pPr>
        <w:pStyle w:val="ListParagraph"/>
        <w:ind w:left="1080"/>
        <w:rPr>
          <w:sz w:val="32"/>
          <w:szCs w:val="32"/>
        </w:rPr>
      </w:pPr>
    </w:p>
    <w:p w:rsidR="00E21F70" w:rsidRPr="00E77A44" w:rsidRDefault="00FB55AE" w:rsidP="00B8225D">
      <w:pPr>
        <w:pStyle w:val="ListParagraph"/>
        <w:numPr>
          <w:ilvl w:val="0"/>
          <w:numId w:val="4"/>
        </w:numPr>
        <w:rPr>
          <w:rFonts w:ascii="Kristen ITC" w:hAnsi="Kristen ITC"/>
          <w:b/>
          <w:bCs/>
          <w:i/>
          <w:iCs/>
          <w:sz w:val="30"/>
          <w:szCs w:val="30"/>
          <w:u w:val="single"/>
        </w:rPr>
      </w:pPr>
      <w:r w:rsidRPr="00E77A44">
        <w:rPr>
          <w:rFonts w:ascii="Kristen ITC" w:hAnsi="Kristen ITC"/>
          <w:b/>
          <w:bCs/>
          <w:i/>
          <w:iCs/>
          <w:sz w:val="30"/>
          <w:szCs w:val="30"/>
          <w:u w:val="single"/>
        </w:rPr>
        <w:t>M</w:t>
      </w:r>
      <w:r w:rsidR="00E21F70" w:rsidRPr="00E77A44">
        <w:rPr>
          <w:rFonts w:ascii="Kristen ITC" w:hAnsi="Kristen ITC"/>
          <w:b/>
          <w:bCs/>
          <w:i/>
          <w:iCs/>
          <w:sz w:val="30"/>
          <w:szCs w:val="30"/>
          <w:u w:val="single"/>
        </w:rPr>
        <w:t>ore stable occlusion</w:t>
      </w:r>
    </w:p>
    <w:p w:rsidR="002075CB" w:rsidRDefault="002075CB" w:rsidP="002075CB">
      <w:pPr>
        <w:pStyle w:val="ListParagraph"/>
        <w:ind w:left="1080"/>
        <w:rPr>
          <w:sz w:val="32"/>
          <w:szCs w:val="32"/>
        </w:rPr>
      </w:pPr>
    </w:p>
    <w:p w:rsidR="00E21F70" w:rsidRPr="001E0571" w:rsidRDefault="00E21F70" w:rsidP="001E0571">
      <w:pPr>
        <w:pStyle w:val="ListParagraph"/>
        <w:numPr>
          <w:ilvl w:val="0"/>
          <w:numId w:val="6"/>
        </w:numPr>
        <w:rPr>
          <w:sz w:val="32"/>
          <w:szCs w:val="32"/>
        </w:rPr>
      </w:pPr>
      <w:r>
        <w:rPr>
          <w:sz w:val="32"/>
          <w:szCs w:val="32"/>
        </w:rPr>
        <w:t>Stable occlusal registration tray helps in obtaining registrat</w:t>
      </w:r>
      <w:r w:rsidR="002075CB">
        <w:rPr>
          <w:sz w:val="32"/>
          <w:szCs w:val="32"/>
        </w:rPr>
        <w:t>ion, b</w:t>
      </w:r>
      <w:r w:rsidR="001E0571">
        <w:rPr>
          <w:sz w:val="32"/>
          <w:szCs w:val="32"/>
        </w:rPr>
        <w:t>e</w:t>
      </w:r>
      <w:r w:rsidR="002075CB">
        <w:rPr>
          <w:sz w:val="32"/>
          <w:szCs w:val="32"/>
        </w:rPr>
        <w:t>c</w:t>
      </w:r>
      <w:r w:rsidR="001E0571">
        <w:rPr>
          <w:sz w:val="32"/>
          <w:szCs w:val="32"/>
        </w:rPr>
        <w:t>a</w:t>
      </w:r>
      <w:r w:rsidR="002075CB">
        <w:rPr>
          <w:sz w:val="32"/>
          <w:szCs w:val="32"/>
        </w:rPr>
        <w:t>u</w:t>
      </w:r>
      <w:r w:rsidR="001E0571">
        <w:rPr>
          <w:sz w:val="32"/>
          <w:szCs w:val="32"/>
        </w:rPr>
        <w:t xml:space="preserve">se </w:t>
      </w:r>
      <w:r w:rsidR="002075CB">
        <w:rPr>
          <w:sz w:val="32"/>
          <w:szCs w:val="32"/>
        </w:rPr>
        <w:t>of the abutments that is supported b</w:t>
      </w:r>
      <w:r w:rsidR="001E0571">
        <w:rPr>
          <w:sz w:val="32"/>
          <w:szCs w:val="32"/>
        </w:rPr>
        <w:t>y, better than if it was suppor</w:t>
      </w:r>
      <w:r w:rsidR="002075CB">
        <w:rPr>
          <w:sz w:val="32"/>
          <w:szCs w:val="32"/>
        </w:rPr>
        <w:t>ted by muccoperiostum</w:t>
      </w:r>
      <w:r w:rsidR="001E0571">
        <w:rPr>
          <w:sz w:val="32"/>
          <w:szCs w:val="32"/>
        </w:rPr>
        <w:t xml:space="preserve"> because it’s compressible (sometimes more than 1-2 mm) </w:t>
      </w:r>
      <w:r w:rsidR="00FB55AE">
        <w:rPr>
          <w:sz w:val="32"/>
          <w:szCs w:val="32"/>
        </w:rPr>
        <w:t xml:space="preserve">which is important </w:t>
      </w:r>
      <w:r w:rsidR="001E0571">
        <w:rPr>
          <w:sz w:val="32"/>
          <w:szCs w:val="32"/>
        </w:rPr>
        <w:t>as</w:t>
      </w:r>
      <w:r w:rsidR="00F06675">
        <w:rPr>
          <w:sz w:val="32"/>
          <w:szCs w:val="32"/>
        </w:rPr>
        <w:t xml:space="preserve"> the freeway space might be 2 mm,</w:t>
      </w:r>
      <w:r w:rsidR="001E0571">
        <w:rPr>
          <w:sz w:val="32"/>
          <w:szCs w:val="32"/>
        </w:rPr>
        <w:t xml:space="preserve"> so it will be affected a lot. -</w:t>
      </w:r>
      <w:r w:rsidR="00F06675" w:rsidRPr="001E0571">
        <w:rPr>
          <w:sz w:val="32"/>
          <w:szCs w:val="32"/>
        </w:rPr>
        <w:t>compressible tissue gives no stable occlusion</w:t>
      </w:r>
      <w:r w:rsidR="001E0571">
        <w:rPr>
          <w:sz w:val="32"/>
          <w:szCs w:val="32"/>
        </w:rPr>
        <w:t>-</w:t>
      </w:r>
      <w:r w:rsidR="00F06675" w:rsidRPr="001E0571">
        <w:rPr>
          <w:sz w:val="32"/>
          <w:szCs w:val="32"/>
        </w:rPr>
        <w:t>.</w:t>
      </w:r>
    </w:p>
    <w:p w:rsidR="00F06675" w:rsidRDefault="00F06675" w:rsidP="00F06675">
      <w:pPr>
        <w:pStyle w:val="ListParagraph"/>
        <w:ind w:left="1080"/>
        <w:rPr>
          <w:sz w:val="32"/>
          <w:szCs w:val="32"/>
        </w:rPr>
      </w:pPr>
    </w:p>
    <w:p w:rsidR="00F06675" w:rsidRPr="00D61527" w:rsidRDefault="001E0571" w:rsidP="00D61527">
      <w:pPr>
        <w:pStyle w:val="ListParagraph"/>
        <w:ind w:left="1080"/>
        <w:rPr>
          <w:sz w:val="32"/>
          <w:szCs w:val="32"/>
        </w:rPr>
      </w:pPr>
      <w:r>
        <w:rPr>
          <w:sz w:val="32"/>
          <w:szCs w:val="32"/>
        </w:rPr>
        <w:t xml:space="preserve">Again as we said, overdenture </w:t>
      </w:r>
      <w:r w:rsidR="00D61527">
        <w:rPr>
          <w:sz w:val="32"/>
          <w:szCs w:val="32"/>
        </w:rPr>
        <w:t xml:space="preserve">allows the patient to open and close at the same direction because of the abutments than </w:t>
      </w:r>
      <w:r w:rsidR="00FB55AE">
        <w:rPr>
          <w:sz w:val="32"/>
          <w:szCs w:val="32"/>
        </w:rPr>
        <w:t>preserve the PDL proprioceptors.</w:t>
      </w:r>
    </w:p>
    <w:p w:rsidR="00A00ECD" w:rsidRDefault="00A00ECD" w:rsidP="00E77A44">
      <w:pPr>
        <w:pStyle w:val="ListParagraph"/>
        <w:ind w:left="1080"/>
        <w:rPr>
          <w:sz w:val="32"/>
          <w:szCs w:val="32"/>
        </w:rPr>
      </w:pPr>
      <w:r w:rsidRPr="00A00ECD">
        <w:rPr>
          <w:b/>
          <w:bCs/>
          <w:i/>
          <w:iCs/>
          <w:noProof/>
          <w:sz w:val="32"/>
          <w:szCs w:val="32"/>
          <w:u w:val="double"/>
        </w:rPr>
        <w:drawing>
          <wp:anchor distT="0" distB="0" distL="114300" distR="114300" simplePos="0" relativeHeight="251716096" behindDoc="0" locked="0" layoutInCell="1" allowOverlap="1">
            <wp:simplePos x="0" y="0"/>
            <wp:positionH relativeFrom="column">
              <wp:posOffset>125095</wp:posOffset>
            </wp:positionH>
            <wp:positionV relativeFrom="paragraph">
              <wp:posOffset>149860</wp:posOffset>
            </wp:positionV>
            <wp:extent cx="1299210" cy="1152525"/>
            <wp:effectExtent l="0" t="0" r="0" b="0"/>
            <wp:wrapThrough wrapText="bothSides">
              <wp:wrapPolygon edited="0">
                <wp:start x="0" y="0"/>
                <wp:lineTo x="0" y="21421"/>
                <wp:lineTo x="21220" y="21421"/>
                <wp:lineTo x="21220" y="0"/>
                <wp:lineTo x="0" y="0"/>
              </wp:wrapPolygon>
            </wp:wrapThrough>
            <wp:docPr id="22" name="Picture 22" descr="C:\Users\Saloom\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oom\Desktop\Capture.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9210" cy="1152525"/>
                    </a:xfrm>
                    <a:prstGeom prst="rect">
                      <a:avLst/>
                    </a:prstGeom>
                    <a:noFill/>
                    <a:ln>
                      <a:noFill/>
                    </a:ln>
                  </pic:spPr>
                </pic:pic>
              </a:graphicData>
            </a:graphic>
          </wp:anchor>
        </w:drawing>
      </w:r>
      <w:r w:rsidR="00E21F70">
        <w:rPr>
          <w:sz w:val="32"/>
          <w:szCs w:val="32"/>
        </w:rPr>
        <w:br/>
      </w:r>
    </w:p>
    <w:p w:rsidR="00E21F70" w:rsidRPr="00E77A44" w:rsidRDefault="00E21F70" w:rsidP="00A00ECD">
      <w:pPr>
        <w:pStyle w:val="ListParagraph"/>
        <w:ind w:left="1080"/>
        <w:rPr>
          <w:sz w:val="32"/>
          <w:szCs w:val="32"/>
        </w:rPr>
      </w:pPr>
      <w:r w:rsidRPr="00E77A44">
        <w:rPr>
          <w:b/>
          <w:bCs/>
          <w:i/>
          <w:iCs/>
          <w:sz w:val="32"/>
          <w:szCs w:val="32"/>
          <w:u w:val="double"/>
        </w:rPr>
        <w:t xml:space="preserve">Indications </w:t>
      </w:r>
      <w:r w:rsidR="00D61527" w:rsidRPr="00E77A44">
        <w:rPr>
          <w:b/>
          <w:bCs/>
          <w:i/>
          <w:iCs/>
          <w:sz w:val="32"/>
          <w:szCs w:val="32"/>
          <w:u w:val="double"/>
        </w:rPr>
        <w:t>for overdenture</w:t>
      </w:r>
    </w:p>
    <w:p w:rsidR="00F06675" w:rsidRDefault="00F06675" w:rsidP="000305FC">
      <w:pPr>
        <w:pStyle w:val="ListParagraph"/>
        <w:ind w:left="1080"/>
        <w:rPr>
          <w:sz w:val="32"/>
          <w:szCs w:val="32"/>
        </w:rPr>
      </w:pPr>
    </w:p>
    <w:p w:rsidR="00A00ECD" w:rsidRDefault="00A00ECD" w:rsidP="000305FC">
      <w:pPr>
        <w:pStyle w:val="ListParagraph"/>
        <w:ind w:left="1080"/>
        <w:rPr>
          <w:sz w:val="32"/>
          <w:szCs w:val="32"/>
        </w:rPr>
      </w:pPr>
    </w:p>
    <w:p w:rsidR="00F06675" w:rsidRDefault="00FB55AE" w:rsidP="00D61527">
      <w:pPr>
        <w:pStyle w:val="ListParagraph"/>
        <w:numPr>
          <w:ilvl w:val="0"/>
          <w:numId w:val="11"/>
        </w:numPr>
        <w:rPr>
          <w:sz w:val="32"/>
          <w:szCs w:val="32"/>
        </w:rPr>
      </w:pPr>
      <w:r>
        <w:rPr>
          <w:sz w:val="32"/>
          <w:szCs w:val="32"/>
        </w:rPr>
        <w:t>S</w:t>
      </w:r>
      <w:r w:rsidR="00E21F70">
        <w:rPr>
          <w:sz w:val="32"/>
          <w:szCs w:val="32"/>
        </w:rPr>
        <w:t>hould be considered on each occasion that decision to extract teeth &amp; provide dentures is made.</w:t>
      </w:r>
      <w:r w:rsidR="00D61527">
        <w:rPr>
          <w:sz w:val="32"/>
          <w:szCs w:val="32"/>
        </w:rPr>
        <w:t xml:space="preserve"> (P</w:t>
      </w:r>
      <w:r w:rsidR="00F06675">
        <w:rPr>
          <w:sz w:val="32"/>
          <w:szCs w:val="32"/>
        </w:rPr>
        <w:t>artial denture if is it possible is better, t</w:t>
      </w:r>
      <w:r w:rsidR="00D61527">
        <w:rPr>
          <w:sz w:val="32"/>
          <w:szCs w:val="32"/>
        </w:rPr>
        <w:t>hen overdenture then complete. S</w:t>
      </w:r>
      <w:r w:rsidR="00F06675">
        <w:rPr>
          <w:sz w:val="32"/>
          <w:szCs w:val="32"/>
        </w:rPr>
        <w:t>tud</w:t>
      </w:r>
      <w:r w:rsidR="00D61527">
        <w:rPr>
          <w:sz w:val="32"/>
          <w:szCs w:val="32"/>
        </w:rPr>
        <w:t>y your</w:t>
      </w:r>
      <w:r w:rsidR="00F06675">
        <w:rPr>
          <w:sz w:val="32"/>
          <w:szCs w:val="32"/>
        </w:rPr>
        <w:t xml:space="preserve"> options well</w:t>
      </w:r>
      <w:r w:rsidR="00D61527">
        <w:rPr>
          <w:sz w:val="32"/>
          <w:szCs w:val="32"/>
        </w:rPr>
        <w:t xml:space="preserve">, </w:t>
      </w:r>
      <w:r w:rsidR="00D4758D">
        <w:rPr>
          <w:sz w:val="32"/>
          <w:szCs w:val="32"/>
        </w:rPr>
        <w:t>d</w:t>
      </w:r>
      <w:r w:rsidR="00F06675" w:rsidRPr="00D61527">
        <w:rPr>
          <w:sz w:val="32"/>
          <w:szCs w:val="32"/>
        </w:rPr>
        <w:t>on’t just decide to do complete denture before considering other options which are better</w:t>
      </w:r>
      <w:r w:rsidR="00D61527">
        <w:rPr>
          <w:sz w:val="32"/>
          <w:szCs w:val="32"/>
        </w:rPr>
        <w:t>).</w:t>
      </w:r>
    </w:p>
    <w:p w:rsidR="00D4758D" w:rsidRPr="00E77A44" w:rsidRDefault="00317306" w:rsidP="00E77A44">
      <w:pPr>
        <w:bidi w:val="0"/>
        <w:rPr>
          <w:sz w:val="32"/>
          <w:szCs w:val="32"/>
        </w:rPr>
      </w:pPr>
      <w:r w:rsidRPr="00317306">
        <w:rPr>
          <w:rFonts w:asciiTheme="majorBidi" w:hAnsiTheme="majorBidi" w:cstheme="majorBidi"/>
          <w:i/>
          <w:iCs/>
          <w:noProof/>
          <w:sz w:val="32"/>
          <w:szCs w:val="32"/>
          <w:u w:val="wav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9" o:spid="_x0000_s1037" type="#_x0000_t65" style="position:absolute;margin-left:310.6pt;margin-top:25.5pt;width:240.75pt;height:22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">
            <v:textbox>
              <w:txbxContent>
                <w:p w:rsidR="00D4758D" w:rsidRPr="00D4758D" w:rsidRDefault="00D4758D" w:rsidP="00D4758D">
                  <w:pPr>
                    <w:jc w:val="right"/>
                    <w:rPr>
                      <w:sz w:val="28"/>
                      <w:szCs w:val="28"/>
                    </w:rPr>
                  </w:pPr>
                  <w:r w:rsidRPr="00D4758D">
                    <w:rPr>
                      <w:rFonts w:eastAsia="Arial Unicode MS" w:cstheme="majorBidi"/>
                      <w:b/>
                      <w:bCs/>
                      <w:i/>
                      <w:iCs/>
                      <w:sz w:val="28"/>
                      <w:szCs w:val="28"/>
                      <w:u w:val="wave"/>
                    </w:rPr>
                    <w:t>Combination syndrome (CS):</w:t>
                  </w:r>
                  <w:r w:rsidRPr="00D4758D">
                    <w:rPr>
                      <w:rFonts w:eastAsia="Arial Unicode MS" w:cstheme="majorBidi"/>
                      <w:sz w:val="28"/>
                      <w:szCs w:val="28"/>
                    </w:rPr>
                    <w:t>is a dental condition that is commonly seen in patients with a completely edentulous maxilla and partially edentulous mandible with preserved anterior teeth. This syndrome consists of severe anterior maxillary resorption combined with hypertrophic and atrophic changes in different quadrants of maxilla and mandible.</w:t>
                  </w:r>
                </w:p>
              </w:txbxContent>
            </v:textbox>
          </v:shape>
        </w:pict>
      </w:r>
    </w:p>
    <w:p w:rsidR="00D4758D" w:rsidRPr="00D61527" w:rsidRDefault="00D4758D" w:rsidP="00D61527">
      <w:pPr>
        <w:pStyle w:val="ListParagraph"/>
        <w:ind w:left="1440"/>
        <w:rPr>
          <w:sz w:val="32"/>
          <w:szCs w:val="32"/>
        </w:rPr>
      </w:pPr>
    </w:p>
    <w:p w:rsidR="00D61527" w:rsidRDefault="009D6389" w:rsidP="00D61527">
      <w:pPr>
        <w:pStyle w:val="ListParagraph"/>
        <w:numPr>
          <w:ilvl w:val="0"/>
          <w:numId w:val="11"/>
        </w:numPr>
        <w:rPr>
          <w:sz w:val="32"/>
          <w:szCs w:val="32"/>
        </w:rPr>
      </w:pPr>
      <w:r w:rsidRPr="00D61527">
        <w:rPr>
          <w:sz w:val="32"/>
          <w:szCs w:val="32"/>
        </w:rPr>
        <w:t>S</w:t>
      </w:r>
      <w:r w:rsidR="00E21F70" w:rsidRPr="00D61527">
        <w:rPr>
          <w:sz w:val="32"/>
          <w:szCs w:val="32"/>
        </w:rPr>
        <w:t>ingle complete denture.</w:t>
      </w:r>
    </w:p>
    <w:p w:rsidR="00D61527" w:rsidRPr="00D61527" w:rsidRDefault="00D61527" w:rsidP="00D61527">
      <w:pPr>
        <w:pStyle w:val="ListParagraph"/>
        <w:rPr>
          <w:sz w:val="32"/>
          <w:szCs w:val="32"/>
        </w:rPr>
      </w:pPr>
    </w:p>
    <w:p w:rsidR="00D4758D" w:rsidRDefault="00D61527" w:rsidP="00D61527">
      <w:pPr>
        <w:pStyle w:val="ListParagraph"/>
        <w:ind w:left="1440"/>
        <w:rPr>
          <w:sz w:val="26"/>
          <w:szCs w:val="26"/>
        </w:rPr>
      </w:pPr>
      <w:r w:rsidRPr="00D61527">
        <w:rPr>
          <w:sz w:val="26"/>
          <w:szCs w:val="26"/>
        </w:rPr>
        <w:t>The dr mentioned something about the</w:t>
      </w:r>
      <w:bookmarkStart w:id="0" w:name="_GoBack"/>
      <w:bookmarkEnd w:id="0"/>
    </w:p>
    <w:p w:rsidR="00D4758D" w:rsidRDefault="00D61527" w:rsidP="00D61527">
      <w:pPr>
        <w:pStyle w:val="ListParagraph"/>
        <w:ind w:left="1440"/>
        <w:rPr>
          <w:sz w:val="26"/>
          <w:szCs w:val="26"/>
        </w:rPr>
      </w:pPr>
      <w:r>
        <w:rPr>
          <w:sz w:val="26"/>
          <w:szCs w:val="26"/>
        </w:rPr>
        <w:t>“</w:t>
      </w:r>
      <w:r w:rsidRPr="00D61527">
        <w:rPr>
          <w:sz w:val="26"/>
          <w:szCs w:val="26"/>
        </w:rPr>
        <w:t>combination syndrome</w:t>
      </w:r>
      <w:r>
        <w:rPr>
          <w:sz w:val="26"/>
          <w:szCs w:val="26"/>
        </w:rPr>
        <w:t>”</w:t>
      </w:r>
      <w:r w:rsidRPr="00D61527">
        <w:rPr>
          <w:sz w:val="26"/>
          <w:szCs w:val="26"/>
        </w:rPr>
        <w:t>,</w:t>
      </w:r>
    </w:p>
    <w:p w:rsidR="00D4758D" w:rsidRPr="00A00ECD" w:rsidRDefault="00D61527" w:rsidP="00A00ECD">
      <w:pPr>
        <w:pStyle w:val="ListParagraph"/>
        <w:ind w:left="1440"/>
        <w:rPr>
          <w:rFonts w:asciiTheme="majorBidi" w:hAnsiTheme="majorBidi" w:cstheme="majorBidi"/>
          <w:i/>
          <w:iCs/>
          <w:sz w:val="32"/>
          <w:szCs w:val="32"/>
          <w:u w:val="wave"/>
        </w:rPr>
      </w:pPr>
      <w:r w:rsidRPr="00D61527">
        <w:rPr>
          <w:sz w:val="26"/>
          <w:szCs w:val="26"/>
        </w:rPr>
        <w:t xml:space="preserve"> she said that we should know about it</w:t>
      </w:r>
      <w:r>
        <w:rPr>
          <w:sz w:val="32"/>
          <w:szCs w:val="32"/>
        </w:rPr>
        <w:br/>
      </w:r>
    </w:p>
    <w:p w:rsidR="0057694D" w:rsidRPr="00D4758D" w:rsidRDefault="0057694D" w:rsidP="00D4758D">
      <w:pPr>
        <w:pStyle w:val="ListParagraph"/>
        <w:ind w:left="1440"/>
        <w:rPr>
          <w:rFonts w:ascii="DaunPenh" w:eastAsia="Arial Unicode MS" w:hAnsi="DaunPenh" w:cs="DaunPenh"/>
          <w:sz w:val="36"/>
          <w:szCs w:val="36"/>
        </w:rPr>
      </w:pPr>
    </w:p>
    <w:p w:rsidR="00E21F70" w:rsidRDefault="00D61527" w:rsidP="00D61527">
      <w:pPr>
        <w:pStyle w:val="ListParagraph"/>
        <w:numPr>
          <w:ilvl w:val="0"/>
          <w:numId w:val="11"/>
        </w:numPr>
        <w:rPr>
          <w:sz w:val="32"/>
          <w:szCs w:val="32"/>
        </w:rPr>
      </w:pPr>
      <w:r w:rsidRPr="00D61527">
        <w:rPr>
          <w:sz w:val="32"/>
          <w:szCs w:val="32"/>
        </w:rPr>
        <w:t>Cleft</w:t>
      </w:r>
      <w:r w:rsidR="00E21F70" w:rsidRPr="00D61527">
        <w:rPr>
          <w:sz w:val="32"/>
          <w:szCs w:val="32"/>
        </w:rPr>
        <w:t xml:space="preserve"> palate </w:t>
      </w:r>
      <w:r w:rsidR="00F06675" w:rsidRPr="00D61527">
        <w:rPr>
          <w:sz w:val="32"/>
          <w:szCs w:val="32"/>
        </w:rPr>
        <w:t>a</w:t>
      </w:r>
      <w:r w:rsidR="00E21F70" w:rsidRPr="00D61527">
        <w:rPr>
          <w:sz w:val="32"/>
          <w:szCs w:val="32"/>
        </w:rPr>
        <w:t>nd surgical defects</w:t>
      </w:r>
      <w:r>
        <w:rPr>
          <w:sz w:val="32"/>
          <w:szCs w:val="32"/>
        </w:rPr>
        <w:t>.</w:t>
      </w:r>
    </w:p>
    <w:p w:rsidR="00D61527" w:rsidRDefault="00D61527" w:rsidP="00D61527">
      <w:pPr>
        <w:pStyle w:val="ListParagraph"/>
        <w:rPr>
          <w:sz w:val="32"/>
          <w:szCs w:val="32"/>
        </w:rPr>
      </w:pPr>
    </w:p>
    <w:p w:rsidR="00D4758D" w:rsidRPr="00D61527" w:rsidRDefault="00D4758D" w:rsidP="00D61527">
      <w:pPr>
        <w:pStyle w:val="ListParagraph"/>
        <w:rPr>
          <w:sz w:val="32"/>
          <w:szCs w:val="32"/>
        </w:rPr>
      </w:pPr>
    </w:p>
    <w:p w:rsidR="00E21F70" w:rsidRDefault="00E21F70" w:rsidP="00D61527">
      <w:pPr>
        <w:pStyle w:val="ListParagraph"/>
        <w:numPr>
          <w:ilvl w:val="0"/>
          <w:numId w:val="11"/>
        </w:numPr>
        <w:rPr>
          <w:sz w:val="32"/>
          <w:szCs w:val="32"/>
        </w:rPr>
      </w:pPr>
      <w:r w:rsidRPr="00D61527">
        <w:rPr>
          <w:sz w:val="32"/>
          <w:szCs w:val="32"/>
        </w:rPr>
        <w:lastRenderedPageBreak/>
        <w:t>The potentially unfavorable CD.</w:t>
      </w:r>
    </w:p>
    <w:p w:rsidR="00D61527" w:rsidRDefault="00D61527" w:rsidP="00D61527">
      <w:pPr>
        <w:pStyle w:val="ListParagraph"/>
        <w:rPr>
          <w:sz w:val="32"/>
          <w:szCs w:val="32"/>
        </w:rPr>
      </w:pPr>
    </w:p>
    <w:p w:rsidR="00D4758D" w:rsidRPr="00D61527" w:rsidRDefault="00D4758D" w:rsidP="00D61527">
      <w:pPr>
        <w:pStyle w:val="ListParagraph"/>
        <w:rPr>
          <w:sz w:val="32"/>
          <w:szCs w:val="32"/>
        </w:rPr>
      </w:pPr>
    </w:p>
    <w:p w:rsidR="00E21F70" w:rsidRPr="00D61527" w:rsidRDefault="00E21F70" w:rsidP="00D61527">
      <w:pPr>
        <w:pStyle w:val="ListParagraph"/>
        <w:numPr>
          <w:ilvl w:val="0"/>
          <w:numId w:val="11"/>
        </w:numPr>
        <w:rPr>
          <w:sz w:val="32"/>
          <w:szCs w:val="32"/>
        </w:rPr>
      </w:pPr>
      <w:r w:rsidRPr="00D61527">
        <w:rPr>
          <w:sz w:val="32"/>
          <w:szCs w:val="32"/>
        </w:rPr>
        <w:t>Hypodontia</w:t>
      </w:r>
      <w:r w:rsidR="00F06675" w:rsidRPr="00D61527">
        <w:rPr>
          <w:sz w:val="32"/>
          <w:szCs w:val="32"/>
        </w:rPr>
        <w:t xml:space="preserve"> (peg shaped laterals</w:t>
      </w:r>
      <w:r w:rsidR="00D61527">
        <w:rPr>
          <w:sz w:val="32"/>
          <w:szCs w:val="32"/>
        </w:rPr>
        <w:t xml:space="preserve"> for example , we can remove the sharp angles or roundation, </w:t>
      </w:r>
      <w:r w:rsidR="0095591E" w:rsidRPr="00D61527">
        <w:rPr>
          <w:sz w:val="32"/>
          <w:szCs w:val="32"/>
        </w:rPr>
        <w:t>7asb el case</w:t>
      </w:r>
      <w:r w:rsidR="00D61527">
        <w:rPr>
          <w:sz w:val="32"/>
          <w:szCs w:val="32"/>
        </w:rPr>
        <w:t>).</w:t>
      </w:r>
    </w:p>
    <w:p w:rsidR="00D4758D" w:rsidRDefault="00D4758D" w:rsidP="00D4758D">
      <w:pPr>
        <w:bidi w:val="0"/>
        <w:rPr>
          <w:sz w:val="32"/>
          <w:szCs w:val="32"/>
        </w:rPr>
      </w:pPr>
    </w:p>
    <w:p w:rsidR="00D4758D" w:rsidRPr="00F06675" w:rsidRDefault="00D4758D" w:rsidP="00D4758D">
      <w:pPr>
        <w:bidi w:val="0"/>
        <w:rPr>
          <w:sz w:val="32"/>
          <w:szCs w:val="32"/>
        </w:rPr>
      </w:pPr>
    </w:p>
    <w:p w:rsidR="0095591E" w:rsidRPr="00D4758D" w:rsidRDefault="00E21F70" w:rsidP="00E21F70">
      <w:pPr>
        <w:bidi w:val="0"/>
        <w:rPr>
          <w:b/>
          <w:bCs/>
          <w:i/>
          <w:iCs/>
          <w:sz w:val="32"/>
          <w:szCs w:val="32"/>
          <w:u w:val="double"/>
        </w:rPr>
      </w:pPr>
      <w:r w:rsidRPr="00D4758D">
        <w:rPr>
          <w:b/>
          <w:bCs/>
          <w:i/>
          <w:iCs/>
          <w:sz w:val="32"/>
          <w:szCs w:val="32"/>
          <w:u w:val="double"/>
        </w:rPr>
        <w:t>Contraindications</w:t>
      </w:r>
    </w:p>
    <w:p w:rsidR="00E21F70" w:rsidRPr="00D4758D" w:rsidRDefault="00D4758D" w:rsidP="00E21F70">
      <w:pPr>
        <w:bidi w:val="0"/>
        <w:rPr>
          <w:sz w:val="24"/>
          <w:szCs w:val="24"/>
        </w:rPr>
      </w:pPr>
      <w:r>
        <w:rPr>
          <w:sz w:val="24"/>
          <w:szCs w:val="24"/>
        </w:rPr>
        <w:t>(</w:t>
      </w:r>
      <w:r w:rsidRPr="00D4758D">
        <w:rPr>
          <w:sz w:val="24"/>
          <w:szCs w:val="24"/>
        </w:rPr>
        <w:t>she didn’t mention them , but here you are some points from the net :’D )</w:t>
      </w:r>
    </w:p>
    <w:p w:rsidR="00873A4A" w:rsidRDefault="00D4758D" w:rsidP="00873A4A">
      <w:pPr>
        <w:pStyle w:val="ListParagraph"/>
        <w:numPr>
          <w:ilvl w:val="0"/>
          <w:numId w:val="12"/>
        </w:numPr>
        <w:spacing w:after="225" w:line="270" w:lineRule="atLeast"/>
        <w:rPr>
          <w:sz w:val="32"/>
          <w:szCs w:val="32"/>
        </w:rPr>
      </w:pPr>
      <w:r w:rsidRPr="00873A4A">
        <w:rPr>
          <w:sz w:val="32"/>
          <w:szCs w:val="32"/>
        </w:rPr>
        <w:t>poor oral hygiene</w:t>
      </w:r>
    </w:p>
    <w:p w:rsidR="00873A4A" w:rsidRPr="00873A4A" w:rsidRDefault="00D4758D" w:rsidP="00873A4A">
      <w:pPr>
        <w:pStyle w:val="ListParagraph"/>
        <w:numPr>
          <w:ilvl w:val="0"/>
          <w:numId w:val="12"/>
        </w:numPr>
        <w:spacing w:after="225" w:line="270" w:lineRule="atLeast"/>
        <w:rPr>
          <w:sz w:val="32"/>
          <w:szCs w:val="32"/>
        </w:rPr>
      </w:pPr>
      <w:r w:rsidRPr="00873A4A">
        <w:rPr>
          <w:rFonts w:eastAsiaTheme="minorEastAsia"/>
          <w:sz w:val="32"/>
          <w:szCs w:val="32"/>
        </w:rPr>
        <w:t xml:space="preserve"> rampant uncontrolled caries in the remaining dentition</w:t>
      </w:r>
    </w:p>
    <w:p w:rsidR="00873A4A" w:rsidRPr="00873A4A" w:rsidRDefault="00D4758D" w:rsidP="00873A4A">
      <w:pPr>
        <w:pStyle w:val="ListParagraph"/>
        <w:numPr>
          <w:ilvl w:val="0"/>
          <w:numId w:val="12"/>
        </w:numPr>
        <w:spacing w:after="225" w:line="270" w:lineRule="atLeast"/>
        <w:rPr>
          <w:sz w:val="32"/>
          <w:szCs w:val="32"/>
        </w:rPr>
      </w:pPr>
      <w:r w:rsidRPr="00873A4A">
        <w:rPr>
          <w:rFonts w:eastAsiaTheme="minorEastAsia"/>
          <w:sz w:val="32"/>
          <w:szCs w:val="32"/>
        </w:rPr>
        <w:t xml:space="preserve"> uncontrolled periodontal disease</w:t>
      </w:r>
    </w:p>
    <w:p w:rsidR="00D4758D" w:rsidRPr="00873A4A" w:rsidRDefault="00D4758D" w:rsidP="00873A4A">
      <w:pPr>
        <w:pStyle w:val="ListParagraph"/>
        <w:numPr>
          <w:ilvl w:val="0"/>
          <w:numId w:val="12"/>
        </w:numPr>
        <w:spacing w:after="225" w:line="270" w:lineRule="atLeast"/>
        <w:rPr>
          <w:sz w:val="32"/>
          <w:szCs w:val="32"/>
        </w:rPr>
      </w:pPr>
      <w:r w:rsidRPr="00873A4A">
        <w:rPr>
          <w:rFonts w:eastAsiaTheme="minorEastAsia"/>
          <w:sz w:val="32"/>
          <w:szCs w:val="32"/>
        </w:rPr>
        <w:t xml:space="preserve"> inadequate interarch space.</w:t>
      </w:r>
    </w:p>
    <w:p w:rsidR="00873A4A" w:rsidRDefault="00873A4A" w:rsidP="000305FC">
      <w:pPr>
        <w:bidi w:val="0"/>
        <w:rPr>
          <w:rFonts w:ascii="Arial" w:eastAsia="Times New Roman" w:hAnsi="Arial" w:cs="Arial"/>
          <w:color w:val="000000"/>
          <w:sz w:val="18"/>
          <w:szCs w:val="18"/>
        </w:rPr>
      </w:pPr>
    </w:p>
    <w:p w:rsidR="00873A4A" w:rsidRDefault="00A00ECD" w:rsidP="00873A4A">
      <w:pPr>
        <w:bidi w:val="0"/>
        <w:rPr>
          <w:rFonts w:ascii="Arial" w:eastAsia="Times New Roman" w:hAnsi="Arial" w:cs="Arial"/>
          <w:color w:val="000000"/>
          <w:sz w:val="18"/>
          <w:szCs w:val="18"/>
        </w:rPr>
      </w:pPr>
      <w:r>
        <w:rPr>
          <w:noProof/>
        </w:rPr>
        <w:drawing>
          <wp:anchor distT="0" distB="0" distL="114300" distR="114300" simplePos="0" relativeHeight="251702784" behindDoc="0" locked="0" layoutInCell="1" allowOverlap="1">
            <wp:simplePos x="0" y="0"/>
            <wp:positionH relativeFrom="column">
              <wp:posOffset>5344795</wp:posOffset>
            </wp:positionH>
            <wp:positionV relativeFrom="paragraph">
              <wp:posOffset>13970</wp:posOffset>
            </wp:positionV>
            <wp:extent cx="1562100" cy="1254125"/>
            <wp:effectExtent l="0" t="0" r="0" b="0"/>
            <wp:wrapThrough wrapText="bothSides">
              <wp:wrapPolygon edited="0">
                <wp:start x="0" y="0"/>
                <wp:lineTo x="0" y="21327"/>
                <wp:lineTo x="21337" y="21327"/>
                <wp:lineTo x="2133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100" cy="1254125"/>
                    </a:xfrm>
                    <a:prstGeom prst="rect">
                      <a:avLst/>
                    </a:prstGeom>
                  </pic:spPr>
                </pic:pic>
              </a:graphicData>
            </a:graphic>
          </wp:anchor>
        </w:drawing>
      </w:r>
    </w:p>
    <w:p w:rsidR="00873A4A" w:rsidRDefault="00E21F70" w:rsidP="00873A4A">
      <w:pPr>
        <w:bidi w:val="0"/>
        <w:rPr>
          <w:sz w:val="32"/>
          <w:szCs w:val="32"/>
        </w:rPr>
      </w:pPr>
      <w:r w:rsidRPr="00873A4A">
        <w:rPr>
          <w:b/>
          <w:bCs/>
          <w:i/>
          <w:iCs/>
          <w:sz w:val="32"/>
          <w:szCs w:val="32"/>
          <w:u w:val="double"/>
        </w:rPr>
        <w:t>Disadvantages</w:t>
      </w:r>
      <w:r>
        <w:rPr>
          <w:sz w:val="32"/>
          <w:szCs w:val="32"/>
        </w:rPr>
        <w:t>:</w:t>
      </w:r>
    </w:p>
    <w:p w:rsidR="00873A4A" w:rsidRDefault="00873A4A" w:rsidP="00873A4A">
      <w:pPr>
        <w:pStyle w:val="ListParagraph"/>
        <w:numPr>
          <w:ilvl w:val="0"/>
          <w:numId w:val="13"/>
        </w:numPr>
        <w:rPr>
          <w:sz w:val="32"/>
          <w:szCs w:val="32"/>
        </w:rPr>
      </w:pPr>
      <w:r>
        <w:rPr>
          <w:sz w:val="32"/>
          <w:szCs w:val="32"/>
        </w:rPr>
        <w:t xml:space="preserve">Cost. </w:t>
      </w:r>
      <w:r w:rsidR="00E21F70" w:rsidRPr="00873A4A">
        <w:rPr>
          <w:sz w:val="32"/>
          <w:szCs w:val="32"/>
        </w:rPr>
        <w:t xml:space="preserve">(attachments , endo </w:t>
      </w:r>
      <w:r>
        <w:rPr>
          <w:sz w:val="32"/>
          <w:szCs w:val="32"/>
        </w:rPr>
        <w:t xml:space="preserve">treatment </w:t>
      </w:r>
      <w:r w:rsidR="0095591E" w:rsidRPr="00873A4A">
        <w:rPr>
          <w:sz w:val="32"/>
          <w:szCs w:val="32"/>
        </w:rPr>
        <w:t>for abutments</w:t>
      </w:r>
      <w:r>
        <w:rPr>
          <w:sz w:val="32"/>
          <w:szCs w:val="32"/>
        </w:rPr>
        <w:t>,,,, )</w:t>
      </w:r>
    </w:p>
    <w:p w:rsidR="00873A4A" w:rsidRDefault="00E21F70" w:rsidP="00873A4A">
      <w:pPr>
        <w:pStyle w:val="ListParagraph"/>
        <w:numPr>
          <w:ilvl w:val="0"/>
          <w:numId w:val="13"/>
        </w:numPr>
        <w:rPr>
          <w:sz w:val="32"/>
          <w:szCs w:val="32"/>
        </w:rPr>
      </w:pPr>
      <w:r w:rsidRPr="00873A4A">
        <w:rPr>
          <w:sz w:val="32"/>
          <w:szCs w:val="32"/>
        </w:rPr>
        <w:t>Bulk</w:t>
      </w:r>
      <w:r w:rsidR="000305FC" w:rsidRPr="00873A4A">
        <w:rPr>
          <w:sz w:val="32"/>
          <w:szCs w:val="32"/>
        </w:rPr>
        <w:t xml:space="preserve"> ( mainly when we do bone grafts because of bone resorption</w:t>
      </w:r>
      <w:r w:rsidR="0095591E" w:rsidRPr="00873A4A">
        <w:rPr>
          <w:sz w:val="32"/>
          <w:szCs w:val="32"/>
        </w:rPr>
        <w:t>)</w:t>
      </w:r>
      <w:r w:rsidR="00873A4A">
        <w:rPr>
          <w:sz w:val="32"/>
          <w:szCs w:val="32"/>
        </w:rPr>
        <w:t>.</w:t>
      </w:r>
    </w:p>
    <w:p w:rsidR="00873A4A" w:rsidRDefault="00E21F70" w:rsidP="00873A4A">
      <w:pPr>
        <w:pStyle w:val="ListParagraph"/>
        <w:numPr>
          <w:ilvl w:val="0"/>
          <w:numId w:val="13"/>
        </w:numPr>
        <w:rPr>
          <w:sz w:val="32"/>
          <w:szCs w:val="32"/>
        </w:rPr>
      </w:pPr>
      <w:r w:rsidRPr="00873A4A">
        <w:rPr>
          <w:sz w:val="32"/>
          <w:szCs w:val="32"/>
        </w:rPr>
        <w:t xml:space="preserve">Increase Patient responsibility </w:t>
      </w:r>
      <w:r w:rsidR="00873A4A">
        <w:rPr>
          <w:sz w:val="32"/>
          <w:szCs w:val="32"/>
        </w:rPr>
        <w:t xml:space="preserve">( when we prepare the tooth, </w:t>
      </w:r>
      <w:r w:rsidR="0095591E" w:rsidRPr="00873A4A">
        <w:rPr>
          <w:sz w:val="32"/>
          <w:szCs w:val="32"/>
        </w:rPr>
        <w:t>d</w:t>
      </w:r>
      <w:r w:rsidR="00873A4A">
        <w:rPr>
          <w:sz w:val="32"/>
          <w:szCs w:val="32"/>
        </w:rPr>
        <w:t xml:space="preserve">entin is more liable to caries, </w:t>
      </w:r>
      <w:r w:rsidR="0095591E" w:rsidRPr="00873A4A">
        <w:rPr>
          <w:sz w:val="32"/>
          <w:szCs w:val="32"/>
        </w:rPr>
        <w:t xml:space="preserve">so it’s the patients </w:t>
      </w:r>
      <w:r w:rsidR="00873A4A" w:rsidRPr="00873A4A">
        <w:rPr>
          <w:sz w:val="32"/>
          <w:szCs w:val="32"/>
        </w:rPr>
        <w:t>responsibility</w:t>
      </w:r>
      <w:r w:rsidR="0095591E" w:rsidRPr="00873A4A">
        <w:rPr>
          <w:sz w:val="32"/>
          <w:szCs w:val="32"/>
        </w:rPr>
        <w:t xml:space="preserve"> to take care of his oral </w:t>
      </w:r>
      <w:r w:rsidR="00873A4A" w:rsidRPr="00873A4A">
        <w:rPr>
          <w:sz w:val="32"/>
          <w:szCs w:val="32"/>
        </w:rPr>
        <w:t>hygiene</w:t>
      </w:r>
      <w:r w:rsidR="0095591E" w:rsidRPr="00873A4A">
        <w:rPr>
          <w:sz w:val="32"/>
          <w:szCs w:val="32"/>
        </w:rPr>
        <w:t xml:space="preserve"> and to brush </w:t>
      </w:r>
      <w:r w:rsidR="00873A4A">
        <w:rPr>
          <w:sz w:val="32"/>
          <w:szCs w:val="32"/>
        </w:rPr>
        <w:t>and fluoride )</w:t>
      </w:r>
      <w:r w:rsidR="00873A4A">
        <w:rPr>
          <w:sz w:val="32"/>
          <w:szCs w:val="32"/>
        </w:rPr>
        <w:br/>
      </w:r>
    </w:p>
    <w:p w:rsidR="00873A4A" w:rsidRDefault="00F56B00" w:rsidP="00873A4A">
      <w:pPr>
        <w:bidi w:val="0"/>
        <w:ind w:left="360"/>
        <w:rPr>
          <w:sz w:val="32"/>
          <w:szCs w:val="32"/>
        </w:rPr>
      </w:pPr>
      <w:r>
        <w:rPr>
          <w:noProof/>
          <w:sz w:val="32"/>
          <w:szCs w:val="32"/>
        </w:rPr>
        <w:drawing>
          <wp:anchor distT="0" distB="0" distL="114300" distR="114300" simplePos="0" relativeHeight="251719168" behindDoc="0" locked="0" layoutInCell="1" allowOverlap="1">
            <wp:simplePos x="0" y="0"/>
            <wp:positionH relativeFrom="column">
              <wp:posOffset>1801495</wp:posOffset>
            </wp:positionH>
            <wp:positionV relativeFrom="paragraph">
              <wp:posOffset>31115</wp:posOffset>
            </wp:positionV>
            <wp:extent cx="457200" cy="685800"/>
            <wp:effectExtent l="19050" t="0" r="0" b="0"/>
            <wp:wrapThrough wrapText="bothSides">
              <wp:wrapPolygon edited="0">
                <wp:start x="-900" y="0"/>
                <wp:lineTo x="-900" y="21000"/>
                <wp:lineTo x="21600" y="21000"/>
                <wp:lineTo x="21600" y="0"/>
                <wp:lineTo x="-900" y="0"/>
              </wp:wrapPolygon>
            </wp:wrapThrough>
            <wp:docPr id="25" name="Picture 8" descr="https://thisisnotmyforte.files.wordpress.com/2016/01/o-dancer-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isisnotmyforte.files.wordpress.com/2016/01/o-dancer-570.jpg"/>
                    <pic:cNvPicPr>
                      <a:picLocks noChangeAspect="1" noChangeArrowheads="1"/>
                    </pic:cNvPicPr>
                  </pic:nvPicPr>
                  <pic:blipFill>
                    <a:blip r:embed="rId31" cstate="print"/>
                    <a:srcRect/>
                    <a:stretch>
                      <a:fillRect/>
                    </a:stretch>
                  </pic:blipFill>
                  <pic:spPr bwMode="auto">
                    <a:xfrm>
                      <a:off x="0" y="0"/>
                      <a:ext cx="457200" cy="685800"/>
                    </a:xfrm>
                    <a:prstGeom prst="rect">
                      <a:avLst/>
                    </a:prstGeom>
                    <a:noFill/>
                    <a:ln w="9525">
                      <a:noFill/>
                      <a:miter lim="800000"/>
                      <a:headEnd/>
                      <a:tailEnd/>
                    </a:ln>
                  </pic:spPr>
                </pic:pic>
              </a:graphicData>
            </a:graphic>
          </wp:anchor>
        </w:drawing>
      </w:r>
    </w:p>
    <w:p w:rsidR="00F56B00" w:rsidRDefault="00873A4A" w:rsidP="00873A4A">
      <w:pPr>
        <w:bidi w:val="0"/>
        <w:ind w:left="360"/>
        <w:rPr>
          <w:sz w:val="32"/>
          <w:szCs w:val="32"/>
        </w:rPr>
      </w:pPr>
      <w:r w:rsidRPr="00873A4A">
        <w:rPr>
          <w:sz w:val="32"/>
          <w:szCs w:val="32"/>
        </w:rPr>
        <w:t>And that’s it</w:t>
      </w:r>
      <w:r w:rsidR="00F56B00">
        <w:rPr>
          <w:sz w:val="32"/>
          <w:szCs w:val="32"/>
        </w:rPr>
        <w:t xml:space="preserve"> </w:t>
      </w:r>
      <w:r w:rsidRPr="00873A4A">
        <w:rPr>
          <w:rFonts w:ascii="Segoe UI Symbol" w:hAnsi="Segoe UI Symbol" w:cs="Segoe UI Symbol"/>
          <w:sz w:val="32"/>
          <w:szCs w:val="32"/>
        </w:rPr>
        <w:t>😇😎</w:t>
      </w:r>
      <w:r w:rsidR="00F56B00">
        <w:rPr>
          <w:rFonts w:ascii="Segoe UI Symbol" w:hAnsi="Segoe UI Symbol" w:cs="Segoe UI Symbol"/>
          <w:sz w:val="32"/>
          <w:szCs w:val="32"/>
        </w:rPr>
        <w:t xml:space="preserve"> </w:t>
      </w:r>
      <w:r w:rsidRPr="00873A4A">
        <w:rPr>
          <w:sz w:val="32"/>
          <w:szCs w:val="32"/>
        </w:rPr>
        <w:br/>
      </w:r>
    </w:p>
    <w:p w:rsidR="00E21F70" w:rsidRDefault="00F56B00" w:rsidP="00F56B00">
      <w:pPr>
        <w:bidi w:val="0"/>
        <w:ind w:left="360"/>
        <w:rPr>
          <w:sz w:val="32"/>
          <w:szCs w:val="32"/>
        </w:rPr>
      </w:pPr>
      <w:r>
        <w:rPr>
          <w:noProof/>
          <w:sz w:val="32"/>
          <w:szCs w:val="32"/>
        </w:rPr>
        <w:drawing>
          <wp:anchor distT="0" distB="0" distL="114300" distR="114300" simplePos="0" relativeHeight="251718144" behindDoc="0" locked="0" layoutInCell="1" allowOverlap="1">
            <wp:simplePos x="0" y="0"/>
            <wp:positionH relativeFrom="column">
              <wp:posOffset>2163445</wp:posOffset>
            </wp:positionH>
            <wp:positionV relativeFrom="paragraph">
              <wp:posOffset>333375</wp:posOffset>
            </wp:positionV>
            <wp:extent cx="2105660" cy="1200150"/>
            <wp:effectExtent l="19050" t="0" r="8890" b="0"/>
            <wp:wrapThrough wrapText="bothSides">
              <wp:wrapPolygon edited="0">
                <wp:start x="-195" y="0"/>
                <wp:lineTo x="-195" y="21257"/>
                <wp:lineTo x="21691" y="21257"/>
                <wp:lineTo x="21691" y="0"/>
                <wp:lineTo x="-195" y="0"/>
              </wp:wrapPolygon>
            </wp:wrapThrough>
            <wp:docPr id="24" name="Picture 5" descr="http://images.clipartpanda.com/graduation-clip-art-bcyEGB6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graduation-clip-art-bcyEGB6Ri.jpeg"/>
                    <pic:cNvPicPr>
                      <a:picLocks noChangeAspect="1" noChangeArrowheads="1"/>
                    </pic:cNvPicPr>
                  </pic:nvPicPr>
                  <pic:blipFill>
                    <a:blip r:embed="rId32"/>
                    <a:srcRect/>
                    <a:stretch>
                      <a:fillRect/>
                    </a:stretch>
                  </pic:blipFill>
                  <pic:spPr bwMode="auto">
                    <a:xfrm>
                      <a:off x="0" y="0"/>
                      <a:ext cx="2105660" cy="1200150"/>
                    </a:xfrm>
                    <a:prstGeom prst="rect">
                      <a:avLst/>
                    </a:prstGeom>
                    <a:noFill/>
                    <a:ln w="9525">
                      <a:noFill/>
                      <a:miter lim="800000"/>
                      <a:headEnd/>
                      <a:tailEnd/>
                    </a:ln>
                  </pic:spPr>
                </pic:pic>
              </a:graphicData>
            </a:graphic>
          </wp:anchor>
        </w:drawing>
      </w:r>
      <w:r w:rsidR="00873A4A" w:rsidRPr="00873A4A">
        <w:rPr>
          <w:sz w:val="32"/>
          <w:szCs w:val="32"/>
        </w:rPr>
        <w:t xml:space="preserve">The Dr said that she will give us the titles to study them :’D </w:t>
      </w:r>
    </w:p>
    <w:p w:rsidR="00873A4A" w:rsidRPr="00873A4A" w:rsidRDefault="00873A4A" w:rsidP="00F56B00">
      <w:pPr>
        <w:bidi w:val="0"/>
        <w:ind w:left="360"/>
        <w:rPr>
          <w:sz w:val="32"/>
          <w:szCs w:val="32"/>
        </w:rPr>
      </w:pPr>
      <w:r>
        <w:rPr>
          <w:sz w:val="32"/>
          <w:szCs w:val="32"/>
        </w:rPr>
        <w:t xml:space="preserve">Best of Luck </w:t>
      </w:r>
      <w:r w:rsidRPr="00873A4A">
        <w:rPr>
          <w:rFonts w:ascii="Segoe UI Symbol" w:hAnsi="Segoe UI Symbol" w:cs="Segoe UI Symbol"/>
          <w:sz w:val="32"/>
          <w:szCs w:val="32"/>
        </w:rPr>
        <w:t>💁🎩🎩</w:t>
      </w:r>
    </w:p>
    <w:p w:rsidR="00264738" w:rsidRPr="00264738" w:rsidRDefault="00264738" w:rsidP="00264738">
      <w:pPr>
        <w:bidi w:val="0"/>
        <w:rPr>
          <w:sz w:val="32"/>
          <w:szCs w:val="32"/>
        </w:rPr>
      </w:pPr>
    </w:p>
    <w:sectPr w:rsidR="00264738" w:rsidRPr="00264738"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AB7" w:rsidRDefault="00837AB7" w:rsidP="008421AF">
      <w:pPr>
        <w:spacing w:after="0" w:line="240" w:lineRule="auto"/>
      </w:pPr>
      <w:r>
        <w:separator/>
      </w:r>
    </w:p>
  </w:endnote>
  <w:endnote w:type="continuationSeparator" w:id="1">
    <w:p w:rsidR="00837AB7" w:rsidRDefault="00837AB7"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aunPenh">
    <w:panose1 w:val="01010101010101010101"/>
    <w:charset w:val="00"/>
    <w:family w:val="auto"/>
    <w:pitch w:val="variable"/>
    <w:sig w:usb0="00000003" w:usb1="00000000" w:usb2="00010000" w:usb3="00000000" w:csb0="00000001"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AB7" w:rsidRDefault="00837AB7" w:rsidP="008421AF">
      <w:pPr>
        <w:spacing w:after="0" w:line="240" w:lineRule="auto"/>
      </w:pPr>
      <w:r>
        <w:separator/>
      </w:r>
    </w:p>
  </w:footnote>
  <w:footnote w:type="continuationSeparator" w:id="1">
    <w:p w:rsidR="00837AB7" w:rsidRDefault="00837AB7"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AD" w:rsidRDefault="000C29AD" w:rsidP="00264738">
    <w:pPr>
      <w:pStyle w:val="Header"/>
      <w:bidi w:val="0"/>
      <w:rPr>
        <w:b/>
        <w:bCs/>
      </w:rPr>
    </w:pPr>
    <w:r>
      <w:rPr>
        <w:b/>
        <w:bCs/>
      </w:rPr>
      <w:t>Dr. Kefah</w:t>
    </w:r>
    <w:r w:rsidRPr="00B43E14">
      <w:rPr>
        <w:b/>
        <w:bCs/>
      </w:rPr>
      <w:ptab w:relativeTo="margin" w:alignment="center" w:leader="none"/>
    </w:r>
    <w:r>
      <w:rPr>
        <w:b/>
        <w:bCs/>
      </w:rPr>
      <w:t xml:space="preserve">prostho sheet </w:t>
    </w:r>
    <w:r w:rsidRPr="00B43E14">
      <w:rPr>
        <w:b/>
        <w:bCs/>
      </w:rPr>
      <w:ptab w:relativeTo="margin" w:alignment="right" w:leader="none"/>
    </w:r>
    <w:r>
      <w:rPr>
        <w:b/>
        <w:bCs/>
      </w:rPr>
      <w:t>Aseel Al-Momani</w:t>
    </w:r>
  </w:p>
  <w:p w:rsidR="000C29AD" w:rsidRPr="00C910C3" w:rsidRDefault="000C29AD" w:rsidP="00264738">
    <w:pPr>
      <w:pStyle w:val="Header"/>
      <w:bidi w:val="0"/>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BBF"/>
      </v:shape>
    </w:pict>
  </w:numPicBullet>
  <w:abstractNum w:abstractNumId="0">
    <w:nsid w:val="0A645184"/>
    <w:multiLevelType w:val="hybridMultilevel"/>
    <w:tmpl w:val="F2763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2B4DD9"/>
    <w:multiLevelType w:val="hybridMultilevel"/>
    <w:tmpl w:val="281ABF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170A5"/>
    <w:multiLevelType w:val="hybridMultilevel"/>
    <w:tmpl w:val="392822F0"/>
    <w:lvl w:ilvl="0" w:tplc="0082B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E14708"/>
    <w:multiLevelType w:val="hybridMultilevel"/>
    <w:tmpl w:val="9B8E09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4B5ADE"/>
    <w:multiLevelType w:val="hybridMultilevel"/>
    <w:tmpl w:val="41EA3030"/>
    <w:lvl w:ilvl="0" w:tplc="B29200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8E1E7D"/>
    <w:multiLevelType w:val="hybridMultilevel"/>
    <w:tmpl w:val="F6269AF0"/>
    <w:lvl w:ilvl="0" w:tplc="22FCA8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052BF9"/>
    <w:multiLevelType w:val="hybridMultilevel"/>
    <w:tmpl w:val="43D239F8"/>
    <w:lvl w:ilvl="0" w:tplc="CDCE0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AA35A3"/>
    <w:multiLevelType w:val="hybridMultilevel"/>
    <w:tmpl w:val="2AFEA660"/>
    <w:lvl w:ilvl="0" w:tplc="CEB216C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D30E0"/>
    <w:multiLevelType w:val="hybridMultilevel"/>
    <w:tmpl w:val="E292B04C"/>
    <w:lvl w:ilvl="0" w:tplc="303833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373EE"/>
    <w:multiLevelType w:val="hybridMultilevel"/>
    <w:tmpl w:val="49CC71EE"/>
    <w:lvl w:ilvl="0" w:tplc="A912B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37E4F"/>
    <w:multiLevelType w:val="hybridMultilevel"/>
    <w:tmpl w:val="CB2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7091E"/>
    <w:multiLevelType w:val="hybridMultilevel"/>
    <w:tmpl w:val="1FD21DF8"/>
    <w:lvl w:ilvl="0" w:tplc="028CF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C581A"/>
    <w:multiLevelType w:val="hybridMultilevel"/>
    <w:tmpl w:val="C17C27C0"/>
    <w:lvl w:ilvl="0" w:tplc="3F60B6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910F7"/>
    <w:multiLevelType w:val="hybridMultilevel"/>
    <w:tmpl w:val="76B8DE2A"/>
    <w:lvl w:ilvl="0" w:tplc="7F183A5E">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2"/>
  </w:num>
  <w:num w:numId="4">
    <w:abstractNumId w:val="9"/>
  </w:num>
  <w:num w:numId="5">
    <w:abstractNumId w:val="6"/>
  </w:num>
  <w:num w:numId="6">
    <w:abstractNumId w:val="13"/>
  </w:num>
  <w:num w:numId="7">
    <w:abstractNumId w:val="0"/>
  </w:num>
  <w:num w:numId="8">
    <w:abstractNumId w:val="1"/>
  </w:num>
  <w:num w:numId="9">
    <w:abstractNumId w:val="7"/>
  </w:num>
  <w:num w:numId="10">
    <w:abstractNumId w:val="2"/>
  </w:num>
  <w:num w:numId="11">
    <w:abstractNumId w:val="5"/>
  </w:num>
  <w:num w:numId="12">
    <w:abstractNumId w:val="10"/>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C00179"/>
    <w:rsid w:val="00004C70"/>
    <w:rsid w:val="000163DA"/>
    <w:rsid w:val="000305FC"/>
    <w:rsid w:val="00055892"/>
    <w:rsid w:val="000C29AD"/>
    <w:rsid w:val="000F77F3"/>
    <w:rsid w:val="001470AD"/>
    <w:rsid w:val="00154EEC"/>
    <w:rsid w:val="001A1157"/>
    <w:rsid w:val="001A5289"/>
    <w:rsid w:val="001B3FB7"/>
    <w:rsid w:val="001E0571"/>
    <w:rsid w:val="002075CB"/>
    <w:rsid w:val="00211469"/>
    <w:rsid w:val="00213D6D"/>
    <w:rsid w:val="00213EFF"/>
    <w:rsid w:val="00226CB2"/>
    <w:rsid w:val="00264738"/>
    <w:rsid w:val="00291862"/>
    <w:rsid w:val="002D51C1"/>
    <w:rsid w:val="002F2851"/>
    <w:rsid w:val="0030038F"/>
    <w:rsid w:val="003107DE"/>
    <w:rsid w:val="00317306"/>
    <w:rsid w:val="003211AB"/>
    <w:rsid w:val="0033357D"/>
    <w:rsid w:val="003476C5"/>
    <w:rsid w:val="003518D8"/>
    <w:rsid w:val="00375385"/>
    <w:rsid w:val="003C50C2"/>
    <w:rsid w:val="003C6735"/>
    <w:rsid w:val="003E5F4F"/>
    <w:rsid w:val="003F34A7"/>
    <w:rsid w:val="00407941"/>
    <w:rsid w:val="004248FB"/>
    <w:rsid w:val="00427B59"/>
    <w:rsid w:val="00446B59"/>
    <w:rsid w:val="00460E08"/>
    <w:rsid w:val="004A6CC5"/>
    <w:rsid w:val="004C3F3D"/>
    <w:rsid w:val="004E6094"/>
    <w:rsid w:val="004E6FE9"/>
    <w:rsid w:val="005005E2"/>
    <w:rsid w:val="00500D3B"/>
    <w:rsid w:val="00525231"/>
    <w:rsid w:val="00534CA2"/>
    <w:rsid w:val="005653E0"/>
    <w:rsid w:val="0057694D"/>
    <w:rsid w:val="00587991"/>
    <w:rsid w:val="005B57CF"/>
    <w:rsid w:val="005D182E"/>
    <w:rsid w:val="005E2B2B"/>
    <w:rsid w:val="005E60FB"/>
    <w:rsid w:val="005F13C9"/>
    <w:rsid w:val="005F3CBF"/>
    <w:rsid w:val="00604CD0"/>
    <w:rsid w:val="006078F6"/>
    <w:rsid w:val="0061361E"/>
    <w:rsid w:val="00614680"/>
    <w:rsid w:val="00615A71"/>
    <w:rsid w:val="00633415"/>
    <w:rsid w:val="006471F8"/>
    <w:rsid w:val="00654416"/>
    <w:rsid w:val="00656A25"/>
    <w:rsid w:val="00680624"/>
    <w:rsid w:val="00681513"/>
    <w:rsid w:val="006832A2"/>
    <w:rsid w:val="0068424B"/>
    <w:rsid w:val="00686627"/>
    <w:rsid w:val="006E395B"/>
    <w:rsid w:val="006F14C6"/>
    <w:rsid w:val="00700AB9"/>
    <w:rsid w:val="0074164A"/>
    <w:rsid w:val="0076096E"/>
    <w:rsid w:val="00791C9E"/>
    <w:rsid w:val="007D0A49"/>
    <w:rsid w:val="007E3724"/>
    <w:rsid w:val="008006C4"/>
    <w:rsid w:val="00803EE8"/>
    <w:rsid w:val="00807E93"/>
    <w:rsid w:val="00837AB7"/>
    <w:rsid w:val="008421AF"/>
    <w:rsid w:val="008618F3"/>
    <w:rsid w:val="00862968"/>
    <w:rsid w:val="00873A4A"/>
    <w:rsid w:val="00876BF7"/>
    <w:rsid w:val="008B3346"/>
    <w:rsid w:val="008D237F"/>
    <w:rsid w:val="008E34BD"/>
    <w:rsid w:val="0090257C"/>
    <w:rsid w:val="00902914"/>
    <w:rsid w:val="00916330"/>
    <w:rsid w:val="00934ECA"/>
    <w:rsid w:val="00947823"/>
    <w:rsid w:val="0095591E"/>
    <w:rsid w:val="00961E40"/>
    <w:rsid w:val="009829FA"/>
    <w:rsid w:val="009C6FA1"/>
    <w:rsid w:val="009D6389"/>
    <w:rsid w:val="00A00ECD"/>
    <w:rsid w:val="00A227AC"/>
    <w:rsid w:val="00A315B6"/>
    <w:rsid w:val="00A44930"/>
    <w:rsid w:val="00A80A21"/>
    <w:rsid w:val="00A80AD4"/>
    <w:rsid w:val="00A90320"/>
    <w:rsid w:val="00AA2881"/>
    <w:rsid w:val="00AE749E"/>
    <w:rsid w:val="00AF21A8"/>
    <w:rsid w:val="00B20979"/>
    <w:rsid w:val="00B43E14"/>
    <w:rsid w:val="00B75CEE"/>
    <w:rsid w:val="00B8225D"/>
    <w:rsid w:val="00B90F67"/>
    <w:rsid w:val="00B94C28"/>
    <w:rsid w:val="00BB4182"/>
    <w:rsid w:val="00BD3131"/>
    <w:rsid w:val="00BE62D1"/>
    <w:rsid w:val="00BF0EF5"/>
    <w:rsid w:val="00C00179"/>
    <w:rsid w:val="00C11434"/>
    <w:rsid w:val="00C4154D"/>
    <w:rsid w:val="00C53755"/>
    <w:rsid w:val="00C612B6"/>
    <w:rsid w:val="00C910C3"/>
    <w:rsid w:val="00CA45AB"/>
    <w:rsid w:val="00CB4EB3"/>
    <w:rsid w:val="00CE30C4"/>
    <w:rsid w:val="00CE7397"/>
    <w:rsid w:val="00CF7A36"/>
    <w:rsid w:val="00D037B4"/>
    <w:rsid w:val="00D05542"/>
    <w:rsid w:val="00D44120"/>
    <w:rsid w:val="00D4758D"/>
    <w:rsid w:val="00D547A2"/>
    <w:rsid w:val="00D57181"/>
    <w:rsid w:val="00D61527"/>
    <w:rsid w:val="00D76087"/>
    <w:rsid w:val="00D8517B"/>
    <w:rsid w:val="00DC1450"/>
    <w:rsid w:val="00DD516E"/>
    <w:rsid w:val="00DF6301"/>
    <w:rsid w:val="00E17079"/>
    <w:rsid w:val="00E17E1D"/>
    <w:rsid w:val="00E21F70"/>
    <w:rsid w:val="00E3718C"/>
    <w:rsid w:val="00E733EB"/>
    <w:rsid w:val="00E77A44"/>
    <w:rsid w:val="00E84C10"/>
    <w:rsid w:val="00EB621A"/>
    <w:rsid w:val="00ED108E"/>
    <w:rsid w:val="00ED3869"/>
    <w:rsid w:val="00ED399E"/>
    <w:rsid w:val="00ED44D1"/>
    <w:rsid w:val="00EF786A"/>
    <w:rsid w:val="00F06675"/>
    <w:rsid w:val="00F12A57"/>
    <w:rsid w:val="00F17C14"/>
    <w:rsid w:val="00F225F8"/>
    <w:rsid w:val="00F50695"/>
    <w:rsid w:val="00F50950"/>
    <w:rsid w:val="00F56B00"/>
    <w:rsid w:val="00F81D7C"/>
    <w:rsid w:val="00F82EC6"/>
    <w:rsid w:val="00FA54C5"/>
    <w:rsid w:val="00FB55AE"/>
    <w:rsid w:val="00FC7976"/>
    <w:rsid w:val="00FF16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B43E14"/>
    <w:pPr>
      <w:bidi w:val="0"/>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66218066">
      <w:bodyDiv w:val="1"/>
      <w:marLeft w:val="0"/>
      <w:marRight w:val="0"/>
      <w:marTop w:val="0"/>
      <w:marBottom w:val="0"/>
      <w:divBdr>
        <w:top w:val="none" w:sz="0" w:space="0" w:color="auto"/>
        <w:left w:val="none" w:sz="0" w:space="0" w:color="auto"/>
        <w:bottom w:val="none" w:sz="0" w:space="0" w:color="auto"/>
        <w:right w:val="none" w:sz="0" w:space="0" w:color="auto"/>
      </w:divBdr>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874972867">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399401912">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1744256100">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8456-45EC-4E07-9812-EF4FABE6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2016-02-20T11:29:00Z</dcterms:created>
  <dcterms:modified xsi:type="dcterms:W3CDTF">2016-02-20T11:29:00Z</dcterms:modified>
</cp:coreProperties>
</file>