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8896"/>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55"/>
        <w:gridCol w:w="2127"/>
      </w:tblGrid>
      <w:tr w:rsidR="00537952" w:rsidRPr="0061491B" w:rsidTr="0061491B">
        <w:trPr>
          <w:trHeight w:val="604"/>
        </w:trPr>
        <w:tc>
          <w:tcPr>
            <w:tcW w:w="6155" w:type="dxa"/>
            <w:tcBorders>
              <w:top w:val="thickThinMediumGap" w:sz="12" w:space="0" w:color="auto"/>
              <w:left w:val="thickThinMediumGap" w:sz="12" w:space="0" w:color="auto"/>
              <w:right w:val="thickThinMediumGap" w:sz="12" w:space="0" w:color="auto"/>
            </w:tcBorders>
          </w:tcPr>
          <w:p w:rsidR="00537952" w:rsidRPr="0061491B" w:rsidRDefault="00537952" w:rsidP="0061491B">
            <w:pPr>
              <w:bidi w:val="0"/>
              <w:spacing w:after="0" w:line="240" w:lineRule="auto"/>
              <w:jc w:val="center"/>
              <w:rPr>
                <w:sz w:val="36"/>
                <w:szCs w:val="36"/>
                <w:rtl/>
                <w:lang w:bidi="ar-JO"/>
              </w:rPr>
            </w:pPr>
            <w:r>
              <w:rPr>
                <w:noProof/>
              </w:rPr>
              <w:pict>
                <v:shapetype id="_x0000_t202" coordsize="21600,21600" o:spt="202" path="m,l,21600r21600,l21600,xe">
                  <v:stroke joinstyle="miter"/>
                  <v:path gradientshapeok="t" o:connecttype="rect"/>
                </v:shapetype>
                <v:shape id="Text Box 20" o:spid="_x0000_s1026" type="#_x0000_t202" style="position:absolute;left:0;text-align:left;margin-left:-68.25pt;margin-top:215.2pt;width:153.75pt;height:3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">
                  <v:textbox>
                    <w:txbxContent>
                      <w:p w:rsidR="00537952" w:rsidRPr="00495326" w:rsidRDefault="00537952" w:rsidP="001A5289">
                        <w:pPr>
                          <w:jc w:val="center"/>
                          <w:rPr>
                            <w:szCs w:val="28"/>
                            <w:rtl/>
                            <w:lang w:bidi="ar-JO"/>
                          </w:rPr>
                        </w:pPr>
                        <w:r>
                          <w:rPr>
                            <w:rFonts w:ascii="Balthazar" w:hAnsi="Balthazar" w:cs="Estrangelo Edessa"/>
                            <w:sz w:val="28"/>
                            <w:szCs w:val="28"/>
                            <w:lang w:bidi="ar-JO"/>
                          </w:rPr>
                          <w:t>D</w:t>
                        </w:r>
                        <w:r w:rsidRPr="00495326">
                          <w:rPr>
                            <w:rFonts w:ascii="Balthazar" w:hAnsi="Balthazar" w:cs="Estrangelo Edessa"/>
                            <w:sz w:val="28"/>
                            <w:szCs w:val="28"/>
                            <w:lang w:bidi="ar-JO"/>
                          </w:rPr>
                          <w:t>ent-2011.weebly.com</w:t>
                        </w:r>
                      </w:p>
                    </w:txbxContent>
                  </v:textbox>
                </v:shape>
              </w:pict>
            </w:r>
            <w:r>
              <w:rPr>
                <w:rFonts w:ascii="Arial" w:hAnsi="Arial"/>
                <w:sz w:val="36"/>
                <w:szCs w:val="36"/>
                <w:lang w:bidi="ar-JO"/>
              </w:rPr>
              <w:t>6</w:t>
            </w:r>
          </w:p>
        </w:tc>
        <w:tc>
          <w:tcPr>
            <w:tcW w:w="2127" w:type="dxa"/>
            <w:tcBorders>
              <w:top w:val="thickThinMediumGap" w:sz="12" w:space="0" w:color="auto"/>
              <w:left w:val="thickThinMediumGap" w:sz="12" w:space="0" w:color="auto"/>
              <w:right w:val="thickThinMediumGap" w:sz="12" w:space="0" w:color="auto"/>
            </w:tcBorders>
          </w:tcPr>
          <w:p w:rsidR="00537952" w:rsidRPr="0061491B" w:rsidRDefault="00537952" w:rsidP="0061491B">
            <w:pPr>
              <w:bidi w:val="0"/>
              <w:spacing w:after="0" w:line="240" w:lineRule="auto"/>
              <w:jc w:val="center"/>
              <w:rPr>
                <w:rFonts w:ascii="Balthazar" w:hAnsi="Balthazar"/>
                <w:sz w:val="36"/>
                <w:szCs w:val="36"/>
                <w:lang w:bidi="ar-JO"/>
              </w:rPr>
            </w:pPr>
            <w:r w:rsidRPr="0061491B">
              <w:rPr>
                <w:rFonts w:ascii="Balthazar" w:hAnsi="Balthazar"/>
                <w:sz w:val="36"/>
                <w:szCs w:val="36"/>
                <w:lang w:bidi="ar-JO"/>
              </w:rPr>
              <w:t>Lecture No.</w:t>
            </w:r>
          </w:p>
        </w:tc>
      </w:tr>
      <w:tr w:rsidR="00537952" w:rsidRPr="0061491B" w:rsidTr="0061491B">
        <w:trPr>
          <w:trHeight w:val="604"/>
        </w:trPr>
        <w:tc>
          <w:tcPr>
            <w:tcW w:w="6155" w:type="dxa"/>
            <w:tcBorders>
              <w:left w:val="thickThinMediumGap" w:sz="12" w:space="0" w:color="auto"/>
              <w:right w:val="thickThinMediumGap" w:sz="12" w:space="0" w:color="auto"/>
            </w:tcBorders>
          </w:tcPr>
          <w:p w:rsidR="00537952" w:rsidRPr="0061491B" w:rsidRDefault="00537952" w:rsidP="00A0371B">
            <w:pPr>
              <w:bidi w:val="0"/>
              <w:spacing w:after="0" w:line="240" w:lineRule="auto"/>
              <w:jc w:val="center"/>
              <w:rPr>
                <w:sz w:val="36"/>
                <w:szCs w:val="36"/>
                <w:rtl/>
                <w:lang w:bidi="ar-JO"/>
              </w:rPr>
            </w:pPr>
            <w:r>
              <w:rPr>
                <w:sz w:val="36"/>
                <w:szCs w:val="36"/>
                <w:lang w:bidi="ar-JO"/>
              </w:rPr>
              <w:t>15/11</w:t>
            </w:r>
            <w:r w:rsidRPr="0061491B">
              <w:rPr>
                <w:sz w:val="36"/>
                <w:szCs w:val="36"/>
                <w:lang w:bidi="ar-JO"/>
              </w:rPr>
              <w:t>/2015</w:t>
            </w:r>
          </w:p>
        </w:tc>
        <w:tc>
          <w:tcPr>
            <w:tcW w:w="2127" w:type="dxa"/>
            <w:tcBorders>
              <w:left w:val="thickThinMediumGap" w:sz="12" w:space="0" w:color="auto"/>
              <w:right w:val="thickThinMediumGap" w:sz="12" w:space="0" w:color="auto"/>
            </w:tcBorders>
          </w:tcPr>
          <w:p w:rsidR="00537952" w:rsidRPr="0061491B" w:rsidRDefault="00537952" w:rsidP="0061491B">
            <w:pPr>
              <w:bidi w:val="0"/>
              <w:spacing w:after="0" w:line="240" w:lineRule="auto"/>
              <w:jc w:val="center"/>
              <w:rPr>
                <w:rFonts w:ascii="Balthazar" w:hAnsi="Balthazar"/>
                <w:sz w:val="36"/>
                <w:szCs w:val="36"/>
                <w:lang w:bidi="ar-JO"/>
              </w:rPr>
            </w:pPr>
            <w:r w:rsidRPr="0061491B">
              <w:rPr>
                <w:rFonts w:ascii="Balthazar" w:hAnsi="Balthazar"/>
                <w:sz w:val="36"/>
                <w:szCs w:val="36"/>
                <w:lang w:bidi="ar-JO"/>
              </w:rPr>
              <w:t>Date:</w:t>
            </w:r>
          </w:p>
        </w:tc>
      </w:tr>
      <w:tr w:rsidR="00537952" w:rsidRPr="0061491B" w:rsidTr="0061491B">
        <w:trPr>
          <w:trHeight w:val="604"/>
        </w:trPr>
        <w:tc>
          <w:tcPr>
            <w:tcW w:w="6155" w:type="dxa"/>
            <w:tcBorders>
              <w:left w:val="thickThinMediumGap" w:sz="12" w:space="0" w:color="auto"/>
              <w:right w:val="thickThinMediumGap" w:sz="12" w:space="0" w:color="auto"/>
            </w:tcBorders>
          </w:tcPr>
          <w:p w:rsidR="00537952" w:rsidRPr="0061491B" w:rsidRDefault="00537952" w:rsidP="00A0371B">
            <w:pPr>
              <w:bidi w:val="0"/>
              <w:spacing w:after="0" w:line="240" w:lineRule="auto"/>
              <w:jc w:val="center"/>
              <w:rPr>
                <w:sz w:val="36"/>
                <w:szCs w:val="36"/>
                <w:rtl/>
                <w:lang w:bidi="ar-JO"/>
              </w:rPr>
            </w:pPr>
            <w:r>
              <w:rPr>
                <w:sz w:val="36"/>
                <w:szCs w:val="36"/>
                <w:lang w:bidi="ar-JO"/>
              </w:rPr>
              <w:t>Murad</w:t>
            </w:r>
          </w:p>
        </w:tc>
        <w:tc>
          <w:tcPr>
            <w:tcW w:w="2127" w:type="dxa"/>
            <w:tcBorders>
              <w:left w:val="thickThinMediumGap" w:sz="12" w:space="0" w:color="auto"/>
              <w:right w:val="thickThinMediumGap" w:sz="12" w:space="0" w:color="auto"/>
            </w:tcBorders>
          </w:tcPr>
          <w:p w:rsidR="00537952" w:rsidRPr="0061491B" w:rsidRDefault="00537952" w:rsidP="0061491B">
            <w:pPr>
              <w:bidi w:val="0"/>
              <w:spacing w:after="0" w:line="240" w:lineRule="auto"/>
              <w:jc w:val="center"/>
              <w:rPr>
                <w:rFonts w:ascii="Balthazar" w:hAnsi="Balthazar"/>
                <w:sz w:val="36"/>
                <w:szCs w:val="36"/>
                <w:lang w:bidi="ar-JO"/>
              </w:rPr>
            </w:pPr>
            <w:r w:rsidRPr="0061491B">
              <w:rPr>
                <w:rFonts w:ascii="Balthazar" w:hAnsi="Balthazar"/>
                <w:sz w:val="36"/>
                <w:szCs w:val="36"/>
                <w:lang w:bidi="ar-JO"/>
              </w:rPr>
              <w:t>Doctor:</w:t>
            </w:r>
          </w:p>
        </w:tc>
      </w:tr>
      <w:tr w:rsidR="00537952" w:rsidRPr="0061491B" w:rsidTr="0061491B">
        <w:trPr>
          <w:trHeight w:val="604"/>
        </w:trPr>
        <w:tc>
          <w:tcPr>
            <w:tcW w:w="6155" w:type="dxa"/>
            <w:tcBorders>
              <w:left w:val="thickThinMediumGap" w:sz="12" w:space="0" w:color="auto"/>
              <w:bottom w:val="thickThinMediumGap" w:sz="12" w:space="0" w:color="auto"/>
              <w:right w:val="thickThinMediumGap" w:sz="12" w:space="0" w:color="auto"/>
            </w:tcBorders>
          </w:tcPr>
          <w:p w:rsidR="00537952" w:rsidRPr="0061491B" w:rsidRDefault="00537952" w:rsidP="0061491B">
            <w:pPr>
              <w:bidi w:val="0"/>
              <w:spacing w:after="0" w:line="240" w:lineRule="auto"/>
              <w:jc w:val="center"/>
              <w:rPr>
                <w:sz w:val="36"/>
                <w:szCs w:val="36"/>
                <w:lang w:bidi="ar-JO"/>
              </w:rPr>
            </w:pPr>
            <w:r>
              <w:rPr>
                <w:sz w:val="36"/>
                <w:szCs w:val="36"/>
                <w:lang w:bidi="ar-JO"/>
              </w:rPr>
              <w:t xml:space="preserve">Misk Wahdan </w:t>
            </w:r>
          </w:p>
        </w:tc>
        <w:tc>
          <w:tcPr>
            <w:tcW w:w="2127" w:type="dxa"/>
            <w:tcBorders>
              <w:left w:val="thickThinMediumGap" w:sz="12" w:space="0" w:color="auto"/>
              <w:bottom w:val="thickThinMediumGap" w:sz="12" w:space="0" w:color="auto"/>
              <w:right w:val="thickThinMediumGap" w:sz="12" w:space="0" w:color="auto"/>
            </w:tcBorders>
          </w:tcPr>
          <w:p w:rsidR="00537952" w:rsidRPr="0061491B" w:rsidRDefault="00537952" w:rsidP="0061491B">
            <w:pPr>
              <w:bidi w:val="0"/>
              <w:spacing w:after="0" w:line="240" w:lineRule="auto"/>
              <w:jc w:val="center"/>
              <w:rPr>
                <w:rFonts w:ascii="Balthazar" w:hAnsi="Balthazar"/>
                <w:sz w:val="36"/>
                <w:szCs w:val="36"/>
                <w:lang w:bidi="ar-JO"/>
              </w:rPr>
            </w:pPr>
            <w:r w:rsidRPr="0061491B">
              <w:rPr>
                <w:rFonts w:ascii="Balthazar" w:hAnsi="Balthazar"/>
                <w:sz w:val="36"/>
                <w:szCs w:val="36"/>
                <w:lang w:bidi="ar-JO"/>
              </w:rPr>
              <w:t>Done by:</w:t>
            </w:r>
          </w:p>
        </w:tc>
      </w:tr>
    </w:tbl>
    <w:p w:rsidR="00537952" w:rsidRDefault="00537952" w:rsidP="001A5289">
      <w:pPr>
        <w:bidi w:val="0"/>
        <w:rPr>
          <w:rtl/>
          <w:lang w:bidi="ar-JO"/>
        </w:rPr>
      </w:pPr>
      <w:r>
        <w:rPr>
          <w:noProof/>
        </w:rPr>
        <w:pict>
          <v:shape id="Text Box 3" o:spid="_x0000_s1027" type="#_x0000_t202" style="position:absolute;margin-left:-47.25pt;margin-top:30pt;width:514.5pt;height:122.25pt;z-index:25164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MahhgIAABg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" stroked="f">
            <v:textbox>
              <w:txbxContent>
                <w:p w:rsidR="00537952" w:rsidRDefault="00537952" w:rsidP="00654416">
                  <w:pPr>
                    <w:jc w:val="center"/>
                    <w:rPr>
                      <w:rFonts w:ascii="AcmeFont" w:hAnsi="AcmeFont"/>
                      <w:sz w:val="130"/>
                      <w:szCs w:val="130"/>
                      <w:lang w:bidi="ar-JO"/>
                    </w:rPr>
                  </w:pPr>
                  <w:r>
                    <w:rPr>
                      <w:rFonts w:ascii="AcmeFont" w:hAnsi="AcmeFont"/>
                      <w:sz w:val="130"/>
                      <w:szCs w:val="130"/>
                      <w:lang w:bidi="ar-JO"/>
                    </w:rPr>
                    <w:t xml:space="preserve">Periodontics </w:t>
                  </w:r>
                  <w:r w:rsidRPr="00654416">
                    <w:rPr>
                      <w:rFonts w:ascii="AcmeFont" w:hAnsi="AcmeFont"/>
                      <w:sz w:val="144"/>
                      <w:szCs w:val="144"/>
                      <w:lang w:bidi="ar-JO"/>
                    </w:rPr>
                    <w:t>II</w:t>
                  </w:r>
                  <w:r>
                    <w:rPr>
                      <w:rFonts w:ascii="AcmeFont" w:hAnsi="AcmeFont"/>
                      <w:sz w:val="96"/>
                      <w:szCs w:val="96"/>
                      <w:lang w:bidi="ar-JO"/>
                    </w:rPr>
                    <w:t xml:space="preserve"> </w:t>
                  </w:r>
                </w:p>
                <w:p w:rsidR="00537952" w:rsidRPr="00902914" w:rsidRDefault="00537952" w:rsidP="001A5289">
                  <w:pPr>
                    <w:jc w:val="center"/>
                    <w:rPr>
                      <w:rFonts w:ascii="AcmeFont" w:hAnsi="AcmeFont"/>
                      <w:sz w:val="120"/>
                      <w:szCs w:val="120"/>
                      <w:rtl/>
                      <w:lang w:bidi="ar-JO"/>
                    </w:rPr>
                  </w:pP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8" type="#_x0000_t75" alt="download.jpg" style="position:absolute;margin-left:378pt;margin-top:-51pt;width:111pt;height:81.75pt;z-index:251645952;visibility:visible;mso-position-horizontal-relative:text;mso-position-vertical-relative:text">
            <v:imagedata r:id="rId7" o:title=""/>
          </v:shape>
        </w:pict>
      </w:r>
      <w:r>
        <w:rPr>
          <w:noProof/>
        </w:rPr>
        <w:pict>
          <v:shape id="Text Box 2" o:spid="_x0000_s1029" type="#_x0000_t202" style="position:absolute;margin-left:113.25pt;margin-top:-57.75pt;width:174pt;height:97.5pt;z-index:25164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" stroked="f">
            <v:textbox>
              <w:txbxContent>
                <w:p w:rsidR="00537952" w:rsidRPr="00C00179" w:rsidRDefault="00537952" w:rsidP="001A5289">
                  <w:pPr>
                    <w:jc w:val="center"/>
                    <w:rPr>
                      <w:rFonts w:ascii="Balthazar" w:hAnsi="Balthazar"/>
                      <w:b/>
                      <w:bCs/>
                      <w:sz w:val="28"/>
                      <w:szCs w:val="28"/>
                      <w:lang w:bidi="ar-JO"/>
                    </w:rPr>
                  </w:pPr>
                  <w:smartTag w:uri="urn:schemas-microsoft-com:office:smarttags" w:element="place">
                    <w:smartTag w:uri="urn:schemas-microsoft-com:office:smarttags" w:element="PlaceType">
                      <w:r w:rsidRPr="00C00179">
                        <w:rPr>
                          <w:rFonts w:ascii="Balthazar" w:hAnsi="Balthazar"/>
                          <w:b/>
                          <w:bCs/>
                          <w:sz w:val="28"/>
                          <w:szCs w:val="28"/>
                          <w:lang w:bidi="ar-JO"/>
                        </w:rPr>
                        <w:t>University</w:t>
                      </w:r>
                    </w:smartTag>
                    <w:r w:rsidRPr="00C00179">
                      <w:rPr>
                        <w:rFonts w:ascii="Balthazar" w:hAnsi="Balthazar"/>
                        <w:b/>
                        <w:bCs/>
                        <w:sz w:val="28"/>
                        <w:szCs w:val="28"/>
                        <w:lang w:bidi="ar-JO"/>
                      </w:rPr>
                      <w:t xml:space="preserve"> of </w:t>
                    </w:r>
                    <w:smartTag w:uri="urn:schemas-microsoft-com:office:smarttags" w:element="place">
                      <w:r w:rsidRPr="00C00179">
                        <w:rPr>
                          <w:rFonts w:ascii="Balthazar" w:hAnsi="Balthazar"/>
                          <w:b/>
                          <w:bCs/>
                          <w:sz w:val="28"/>
                          <w:szCs w:val="28"/>
                          <w:lang w:bidi="ar-JO"/>
                        </w:rPr>
                        <w:t>Jordan</w:t>
                      </w:r>
                    </w:smartTag>
                  </w:smartTag>
                </w:p>
                <w:p w:rsidR="00537952" w:rsidRPr="00C00179" w:rsidRDefault="00537952" w:rsidP="001A5289">
                  <w:pPr>
                    <w:jc w:val="center"/>
                    <w:rPr>
                      <w:rFonts w:ascii="Balthazar" w:hAnsi="Balthazar"/>
                      <w:b/>
                      <w:bCs/>
                      <w:sz w:val="28"/>
                      <w:szCs w:val="28"/>
                      <w:lang w:bidi="ar-JO"/>
                    </w:rPr>
                  </w:pPr>
                  <w:r w:rsidRPr="00C00179">
                    <w:rPr>
                      <w:rFonts w:ascii="Balthazar" w:hAnsi="Balthazar"/>
                      <w:b/>
                      <w:bCs/>
                      <w:sz w:val="28"/>
                      <w:szCs w:val="28"/>
                      <w:lang w:bidi="ar-JO"/>
                    </w:rPr>
                    <w:t>Faculty of Dentistry</w:t>
                  </w:r>
                </w:p>
                <w:p w:rsidR="00537952" w:rsidRPr="00C00179" w:rsidRDefault="00537952" w:rsidP="001A5289">
                  <w:pPr>
                    <w:jc w:val="center"/>
                    <w:rPr>
                      <w:rFonts w:ascii="Balthazar" w:hAnsi="Balthazar"/>
                      <w:b/>
                      <w:bCs/>
                      <w:sz w:val="28"/>
                      <w:szCs w:val="28"/>
                      <w:lang w:bidi="ar-JO"/>
                    </w:rPr>
                  </w:pPr>
                  <w:r w:rsidRPr="00C00179">
                    <w:rPr>
                      <w:rFonts w:ascii="Balthazar" w:hAnsi="Balthazar"/>
                      <w:b/>
                      <w:bCs/>
                      <w:sz w:val="28"/>
                      <w:szCs w:val="28"/>
                      <w:lang w:bidi="ar-JO"/>
                    </w:rPr>
                    <w:t>5</w:t>
                  </w:r>
                  <w:r w:rsidRPr="00C00179">
                    <w:rPr>
                      <w:rFonts w:ascii="Balthazar" w:hAnsi="Balthazar"/>
                      <w:b/>
                      <w:bCs/>
                      <w:sz w:val="28"/>
                      <w:szCs w:val="28"/>
                      <w:vertAlign w:val="superscript"/>
                      <w:lang w:bidi="ar-JO"/>
                    </w:rPr>
                    <w:t>th</w:t>
                  </w:r>
                  <w:r w:rsidRPr="00C00179">
                    <w:rPr>
                      <w:rFonts w:ascii="Balthazar" w:hAnsi="Balthazar"/>
                      <w:b/>
                      <w:bCs/>
                      <w:sz w:val="28"/>
                      <w:szCs w:val="28"/>
                      <w:lang w:bidi="ar-JO"/>
                    </w:rPr>
                    <w:t xml:space="preserve"> year</w:t>
                  </w:r>
                  <w:r>
                    <w:rPr>
                      <w:rFonts w:ascii="Balthazar" w:hAnsi="Balthazar"/>
                      <w:b/>
                      <w:bCs/>
                      <w:sz w:val="28"/>
                      <w:szCs w:val="28"/>
                      <w:lang w:bidi="ar-JO"/>
                    </w:rPr>
                    <w:t xml:space="preserve"> </w:t>
                  </w:r>
                  <w:r w:rsidRPr="000B78E9">
                    <w:rPr>
                      <w:rFonts w:ascii="Balthazar" w:hAnsi="Balthazar"/>
                      <w:b/>
                      <w:bCs/>
                      <w:sz w:val="24"/>
                      <w:szCs w:val="24"/>
                      <w:lang w:bidi="ar-JO"/>
                    </w:rPr>
                    <w:t>(2015-2016)</w:t>
                  </w:r>
                </w:p>
              </w:txbxContent>
            </v:textbox>
          </v:shape>
        </w:pict>
      </w: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0" o:spid="_x0000_s1030" type="#_x0000_t120" style="position:absolute;margin-left:-57pt;margin-top:64.5pt;width:12pt;height:13.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" fillcolor="black"/>
        </w:pict>
      </w:r>
      <w:r>
        <w:rPr>
          <w:noProof/>
        </w:rPr>
        <w:pict>
          <v:shape id="Picture 17" o:spid="_x0000_s1031" type="#_x0000_t75" alt="14.PNG" style="position:absolute;margin-left:-77.25pt;margin-top:668.25pt;width:40.5pt;height:37.5pt;z-index:251665408;visibility:visible;mso-position-horizontal-relative:text;mso-position-vertical-relative:text">
            <v:imagedata r:id="rId8" o:title=""/>
          </v:shape>
        </w:pict>
      </w:r>
      <w:r>
        <w:rPr>
          <w:noProof/>
        </w:rPr>
        <w:pict>
          <v:shape id="Picture 16" o:spid="_x0000_s1032" type="#_x0000_t75" alt="12.PNG" style="position:absolute;margin-left:-79.85pt;margin-top:618.75pt;width:43.1pt;height:39.75pt;z-index:251664384;visibility:visible;mso-position-horizontal-relative:text;mso-position-vertical-relative:text">
            <v:imagedata r:id="rId9" o:title=""/>
          </v:shape>
        </w:pict>
      </w:r>
      <w:r>
        <w:rPr>
          <w:noProof/>
        </w:rPr>
        <w:pict>
          <v:shape id="Picture 10" o:spid="_x0000_s1033" type="#_x0000_t75" alt="5.PNG" style="position:absolute;margin-left:-79.5pt;margin-top:523.5pt;width:40.9pt;height:38.25pt;z-index:251658240;visibility:visible;mso-position-horizontal-relative:text;mso-position-vertical-relative:text">
            <v:imagedata r:id="rId10" o:title=""/>
          </v:shape>
        </w:pict>
      </w:r>
      <w:r>
        <w:rPr>
          <w:noProof/>
        </w:rPr>
        <w:pict>
          <v:shape id="Picture 15" o:spid="_x0000_s1034" type="#_x0000_t75" alt="13.PNG" style="position:absolute;margin-left:-77.65pt;margin-top:566.25pt;width:42pt;height:39.75pt;z-index:251661312;visibility:visible;mso-position-horizontal-relative:text;mso-position-vertical-relative:text">
            <v:imagedata r:id="rId11" o:title=""/>
          </v:shape>
        </w:pict>
      </w:r>
      <w:r>
        <w:rPr>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8" o:spid="_x0000_s1035" type="#_x0000_t93" style="position:absolute;margin-left:12pt;margin-top:592.5pt;width:200.25pt;height:63pt;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">
            <v:textbox>
              <w:txbxContent>
                <w:p w:rsidR="00537952" w:rsidRPr="004E6094" w:rsidRDefault="00537952" w:rsidP="001A5289">
                  <w:pPr>
                    <w:jc w:val="right"/>
                    <w:rPr>
                      <w:rFonts w:ascii="Balthazar" w:hAnsi="Balthazar"/>
                      <w:sz w:val="28"/>
                      <w:szCs w:val="28"/>
                      <w:lang w:bidi="ar-JO"/>
                    </w:rPr>
                  </w:pPr>
                  <w:r>
                    <w:rPr>
                      <w:rFonts w:ascii="Balthazar" w:hAnsi="Balthazar"/>
                      <w:sz w:val="28"/>
                      <w:szCs w:val="28"/>
                      <w:lang w:bidi="ar-JO"/>
                    </w:rPr>
                    <w:t xml:space="preserve">Price &amp; </w:t>
                  </w:r>
                  <w:r w:rsidRPr="004E6094">
                    <w:rPr>
                      <w:rFonts w:ascii="Balthazar" w:hAnsi="Balthazar"/>
                      <w:sz w:val="28"/>
                      <w:szCs w:val="28"/>
                      <w:lang w:bidi="ar-JO"/>
                    </w:rPr>
                    <w:t xml:space="preserve">Date of printing: </w:t>
                  </w:r>
                </w:p>
                <w:p w:rsidR="00537952" w:rsidRPr="004E6094" w:rsidRDefault="00537952" w:rsidP="001A5289">
                  <w:pPr>
                    <w:jc w:val="right"/>
                    <w:rPr>
                      <w:rFonts w:ascii="Balthazar" w:hAnsi="Balthazar"/>
                      <w:sz w:val="28"/>
                      <w:szCs w:val="28"/>
                      <w:lang w:bidi="ar-JO"/>
                    </w:rPr>
                  </w:pPr>
                </w:p>
                <w:p w:rsidR="00537952" w:rsidRPr="004E6094" w:rsidRDefault="00537952" w:rsidP="001A5289">
                  <w:pPr>
                    <w:jc w:val="right"/>
                    <w:rPr>
                      <w:rFonts w:ascii="Balthazar" w:hAnsi="Balthazar"/>
                      <w:sz w:val="28"/>
                      <w:szCs w:val="28"/>
                      <w:lang w:bidi="ar-JO"/>
                    </w:rPr>
                  </w:pPr>
                </w:p>
              </w:txbxContent>
            </v:textbox>
          </v:shape>
        </w:pict>
      </w:r>
      <w:r>
        <w:rPr>
          <w:noProof/>
        </w:rPr>
        <w:pict>
          <v:shape id="Text Box 16" o:spid="_x0000_s1036" type="#_x0000_t202" style="position:absolute;margin-left:225.75pt;margin-top:592.5pt;width:173.25pt;height:107.2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vahA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" stroked="f">
            <v:textbox>
              <w:txbxContent>
                <w:p w:rsidR="00537952" w:rsidRPr="00154EEC" w:rsidRDefault="00537952" w:rsidP="001A5289">
                  <w:pPr>
                    <w:rPr>
                      <w:sz w:val="28"/>
                      <w:szCs w:val="28"/>
                      <w:lang w:bidi="ar-JO"/>
                    </w:rPr>
                  </w:pPr>
                  <w:r w:rsidRPr="00154EEC">
                    <w:rPr>
                      <w:sz w:val="28"/>
                      <w:szCs w:val="28"/>
                      <w:rtl/>
                      <w:lang w:bidi="ar-JO"/>
                    </w:rPr>
                    <w:t>.........................................................................................................................................................................................................................................................</w:t>
                  </w:r>
                </w:p>
              </w:txbxContent>
            </v:textbox>
          </v:shape>
        </w:pict>
      </w:r>
      <w:r>
        <w:rPr>
          <w:noProof/>
        </w:rPr>
        <w:pict>
          <v:shape id="Picture 18" o:spid="_x0000_s1037" type="#_x0000_t75" alt="88.PNG" style="position:absolute;margin-left:7.5pt;margin-top:658.5pt;width:33.8pt;height:41.25pt;z-index:251667456;visibility:visible;mso-position-horizontal-relative:text;mso-position-vertical-relative:text">
            <v:imagedata r:id="rId12" o:title=""/>
          </v:shape>
        </w:pict>
      </w:r>
      <w:r>
        <w:rPr>
          <w:noProof/>
        </w:rPr>
        <w:pict>
          <v:shape id="Picture 11" o:spid="_x0000_s1038" type="#_x0000_t75" alt="10.PNG" style="position:absolute;margin-left:-79.55pt;margin-top:477.75pt;width:40.5pt;height:38.25pt;z-index:251659264;visibility:visible;mso-position-horizontal-relative:text;mso-position-vertical-relative:text">
            <v:imagedata r:id="rId13" o:title=""/>
          </v:shape>
        </w:pict>
      </w:r>
      <w:r>
        <w:rPr>
          <w:noProof/>
        </w:rPr>
        <w:pict>
          <v:shape id="Picture 14" o:spid="_x0000_s1039" type="#_x0000_t75" alt="11.PNG" style="position:absolute;margin-left:-78.75pt;margin-top:428.25pt;width:39.75pt;height:39pt;z-index:251660288;visibility:visible;mso-position-horizontal-relative:text;mso-position-vertical-relative:text">
            <v:imagedata r:id="rId14" o:title=""/>
          </v:shape>
        </w:pict>
      </w:r>
      <w:r>
        <w:rPr>
          <w:noProof/>
        </w:rPr>
        <w:pict>
          <v:shape id="Picture 9" o:spid="_x0000_s1040" type="#_x0000_t75" alt="7.PNG" style="position:absolute;margin-left:-78.75pt;margin-top:380.25pt;width:38.25pt;height:36.75pt;z-index:251657216;visibility:visible;mso-position-horizontal-relative:text;mso-position-vertical-relative:text">
            <v:imagedata r:id="rId15" o:title=""/>
          </v:shape>
        </w:pict>
      </w:r>
      <w:r>
        <w:rPr>
          <w:noProof/>
        </w:rPr>
        <w:pict>
          <v:shape id="Picture 6" o:spid="_x0000_s1041" type="#_x0000_t75" alt="4.PNG" style="position:absolute;margin-left:-78.75pt;margin-top:333pt;width:40.45pt;height:39pt;z-index:251655168;visibility:visible;mso-position-horizontal-relative:text;mso-position-vertical-relative:text">
            <v:imagedata r:id="rId16" o:title=""/>
          </v:shape>
        </w:pict>
      </w:r>
      <w:r>
        <w:rPr>
          <w:noProof/>
        </w:rPr>
        <w:pict>
          <v:shape id="Picture 8" o:spid="_x0000_s1042" type="#_x0000_t75" alt="6.PNG" style="position:absolute;margin-left:-78.75pt;margin-top:283.5pt;width:42pt;height:39.75pt;z-index:251656192;visibility:visible;mso-position-horizontal-relative:text;mso-position-vertical-relative:text">
            <v:imagedata r:id="rId17" o:title=""/>
          </v:shape>
        </w:pict>
      </w:r>
      <w:r>
        <w:rPr>
          <w:noProof/>
        </w:rPr>
        <w:pict>
          <v:shape id="Picture 5" o:spid="_x0000_s1043" type="#_x0000_t75" alt="3.PNG" style="position:absolute;margin-left:-79.5pt;margin-top:234.75pt;width:40.45pt;height:37.5pt;z-index:251654144;visibility:visible;mso-position-horizontal-relative:text;mso-position-vertical-relative:text">
            <v:imagedata r:id="rId18" o:title=""/>
          </v:shape>
        </w:pict>
      </w:r>
      <w:r>
        <w:rPr>
          <w:noProof/>
        </w:rPr>
        <w:pict>
          <v:shape id="Picture 4" o:spid="_x0000_s1044" type="#_x0000_t75" alt="2.PNG" style="position:absolute;margin-left:-79.75pt;margin-top:187.35pt;width:41.25pt;height:39pt;rotation:249866fd;z-index:251653120;visibility:visible;mso-position-horizontal-relative:text;mso-position-vertical-relative:text">
            <v:imagedata r:id="rId19" o:title=""/>
          </v:shape>
        </w:pict>
      </w:r>
      <w:r>
        <w:rPr>
          <w:noProof/>
        </w:rPr>
        <w:pict>
          <v:shape id="Picture 3" o:spid="_x0000_s1045" type="#_x0000_t75" alt="1.PNG" style="position:absolute;margin-left:-78pt;margin-top:135.75pt;width:39.75pt;height:38.25pt;z-index:251652096;visibility:visible;mso-position-horizontal-relative:text;mso-position-vertical-relative:text">
            <v:imagedata r:id="rId20" o:title=""/>
          </v:shape>
        </w:pict>
      </w:r>
      <w:r>
        <w:rPr>
          <w:noProof/>
        </w:rPr>
        <w:pict>
          <v:oval id="Oval 9" o:spid="_x0000_s1046" style="position:absolute;margin-left:-70.5pt;margin-top:94.5pt;width:18pt;height:18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" fillcolor="black"/>
        </w:pict>
      </w:r>
      <w:r>
        <w:rPr>
          <w:noProof/>
        </w:rPr>
        <w:pict>
          <v:shape id="Text Box 6" o:spid="_x0000_s1047" type="#_x0000_t202" style="position:absolute;margin-left:366pt;margin-top:332.25pt;width:106.5pt;height:37.5pt;z-index:25165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" strokeweight="1.5pt">
            <v:textbox>
              <w:txbxContent>
                <w:p w:rsidR="00537952" w:rsidRPr="003C50C2" w:rsidRDefault="00537952" w:rsidP="001A5289">
                  <w:pPr>
                    <w:jc w:val="center"/>
                    <w:rPr>
                      <w:rFonts w:ascii="Balthazar" w:hAnsi="Balthazar"/>
                      <w:sz w:val="36"/>
                      <w:szCs w:val="36"/>
                      <w:lang w:bidi="ar-JO"/>
                    </w:rPr>
                  </w:pPr>
                  <w:r>
                    <w:rPr>
                      <w:rFonts w:ascii="Balthazar" w:hAnsi="Balthazar"/>
                      <w:sz w:val="36"/>
                      <w:szCs w:val="36"/>
                      <w:lang w:bidi="ar-JO"/>
                    </w:rPr>
                    <w:t>Hand Out</w:t>
                  </w:r>
                </w:p>
              </w:txbxContent>
            </v:textbox>
          </v:shape>
        </w:pict>
      </w:r>
      <w:r>
        <w:rPr>
          <w:noProof/>
        </w:rPr>
        <w:pict>
          <v:shape id="Text Box 5" o:spid="_x0000_s1048" type="#_x0000_t202" style="position:absolute;margin-left:348.75pt;margin-top:271.5pt;width:106.5pt;height:37.5pt;z-index:25164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" strokeweight="1.5pt">
            <v:textbox>
              <w:txbxContent>
                <w:p w:rsidR="00537952" w:rsidRPr="003C50C2" w:rsidRDefault="00537952" w:rsidP="001A5289">
                  <w:pPr>
                    <w:jc w:val="center"/>
                    <w:rPr>
                      <w:rFonts w:ascii="Balthazar" w:hAnsi="Balthazar"/>
                      <w:sz w:val="36"/>
                      <w:szCs w:val="36"/>
                      <w:lang w:bidi="ar-JO"/>
                    </w:rPr>
                  </w:pPr>
                  <w:r>
                    <w:rPr>
                      <w:rFonts w:ascii="Balthazar" w:hAnsi="Balthazar"/>
                      <w:sz w:val="36"/>
                      <w:szCs w:val="36"/>
                      <w:lang w:bidi="ar-JO"/>
                    </w:rPr>
                    <w:t>Slide</w:t>
                  </w:r>
                </w:p>
              </w:txbxContent>
            </v:textbox>
          </v:shape>
        </w:pict>
      </w:r>
      <w:r>
        <w:rPr>
          <w:noProof/>
        </w:rPr>
        <w:pict>
          <v:shape id="Text Box 4" o:spid="_x0000_s1049" type="#_x0000_t202" style="position:absolute;margin-left:330.75pt;margin-top:213.75pt;width:106.5pt;height:37.5pt;z-index:25164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" strokeweight="1.5pt">
            <v:textbox>
              <w:txbxContent>
                <w:p w:rsidR="00537952" w:rsidRPr="003C50C2" w:rsidRDefault="00537952" w:rsidP="001A5289">
                  <w:pPr>
                    <w:jc w:val="center"/>
                    <w:rPr>
                      <w:rFonts w:ascii="Balthazar" w:hAnsi="Balthazar"/>
                      <w:sz w:val="36"/>
                      <w:szCs w:val="36"/>
                      <w:lang w:bidi="ar-JO"/>
                    </w:rPr>
                  </w:pPr>
                  <w:r w:rsidRPr="003C50C2">
                    <w:rPr>
                      <w:rFonts w:ascii="Balthazar" w:hAnsi="Balthazar"/>
                      <w:sz w:val="36"/>
                      <w:szCs w:val="36"/>
                      <w:lang w:bidi="ar-JO"/>
                    </w:rPr>
                    <w:t>Sheet</w:t>
                  </w:r>
                </w:p>
              </w:txbxContent>
            </v:textbox>
          </v:shape>
        </w:pict>
      </w:r>
    </w:p>
    <w:p w:rsidR="00537952" w:rsidRDefault="00537952" w:rsidP="001A5289">
      <w:pPr>
        <w:bidi w:val="0"/>
        <w:rPr>
          <w:rtl/>
        </w:rPr>
      </w:pPr>
    </w:p>
    <w:p w:rsidR="00537952" w:rsidRDefault="00537952" w:rsidP="001A5289">
      <w:pPr>
        <w:bidi w:val="0"/>
        <w:rPr>
          <w:rtl/>
        </w:rPr>
      </w:pPr>
      <w:r>
        <w:rPr>
          <w:noProof/>
        </w:rPr>
        <w:pict>
          <v:shape id="Picture 2" o:spid="_x0000_s1050" type="#_x0000_t75" style="position:absolute;margin-left:-12.25pt;margin-top:68.1pt;width:337.45pt;height:324pt;z-index:251669504;visibility:visible;mso-wrap-distance-left:9.48pt;mso-wrap-distance-top:.96pt;mso-wrap-distance-right:9.33pt;mso-wrap-distance-bottom:1.39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">
            <v:imagedata r:id="rId21" o:title=""/>
            <o:lock v:ext="edit" aspectratio="f"/>
          </v:shape>
        </w:pict>
      </w:r>
      <w:r>
        <w:rPr>
          <w:noProof/>
        </w:rPr>
        <w:pict>
          <v:shape id="Text Box 18" o:spid="_x0000_s1051" type="#_x0000_t202" style="position:absolute;margin-left:74.25pt;margin-top:686.65pt;width:260.25pt;height:24.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" stroked="f">
            <v:textbox>
              <w:txbxContent>
                <w:p w:rsidR="00537952" w:rsidRPr="00DD516E" w:rsidRDefault="00537952" w:rsidP="001A5289">
                  <w:pPr>
                    <w:jc w:val="center"/>
                    <w:rPr>
                      <w:rFonts w:ascii="Balthazar" w:hAnsi="Balthazar"/>
                      <w:sz w:val="24"/>
                      <w:szCs w:val="24"/>
                      <w:u w:val="single"/>
                      <w:lang w:bidi="ar-JO"/>
                    </w:rPr>
                  </w:pPr>
                  <w:r w:rsidRPr="00DD516E">
                    <w:rPr>
                      <w:rFonts w:ascii="Balthazar" w:hAnsi="Balthazar"/>
                      <w:sz w:val="24"/>
                      <w:szCs w:val="24"/>
                      <w:u w:val="single"/>
                      <w:lang w:bidi="ar-JO"/>
                    </w:rPr>
                    <w:t>Designed by: Hin</w:t>
                  </w:r>
                  <w:r w:rsidRPr="0061491B">
                    <w:rPr>
                      <w:rFonts w:ascii="Cambria" w:hAnsi="Cambria" w:cs="Estrangelo Edessa"/>
                      <w:sz w:val="24"/>
                      <w:szCs w:val="24"/>
                      <w:u w:val="single"/>
                      <w:lang w:bidi="ar-JO"/>
                    </w:rPr>
                    <w:t>d</w:t>
                  </w:r>
                  <w:r>
                    <w:rPr>
                      <w:rFonts w:ascii="Balthazar" w:hAnsi="Balthazar"/>
                      <w:sz w:val="24"/>
                      <w:szCs w:val="24"/>
                      <w:u w:val="single"/>
                      <w:lang w:bidi="ar-JO"/>
                    </w:rPr>
                    <w:t xml:space="preserve"> </w:t>
                  </w:r>
                  <w:r w:rsidRPr="00DD516E">
                    <w:rPr>
                      <w:rFonts w:ascii="Balthazar" w:hAnsi="Balthazar"/>
                      <w:sz w:val="24"/>
                      <w:szCs w:val="24"/>
                      <w:u w:val="single"/>
                      <w:lang w:bidi="ar-JO"/>
                    </w:rPr>
                    <w:t>Alabba</w:t>
                  </w:r>
                  <w:r w:rsidRPr="0061491B">
                    <w:rPr>
                      <w:rFonts w:ascii="Cambria" w:hAnsi="Cambria"/>
                      <w:sz w:val="24"/>
                      <w:szCs w:val="24"/>
                      <w:u w:val="single"/>
                      <w:lang w:bidi="ar-JO"/>
                    </w:rPr>
                    <w:t>d</w:t>
                  </w:r>
                  <w:r>
                    <w:rPr>
                      <w:rFonts w:ascii="Balthazar" w:hAnsi="Balthazar"/>
                      <w:sz w:val="24"/>
                      <w:szCs w:val="24"/>
                      <w:u w:val="single"/>
                      <w:lang w:bidi="ar-JO"/>
                    </w:rPr>
                    <w:t>i</w:t>
                  </w:r>
                </w:p>
              </w:txbxContent>
            </v:textbox>
          </v:shape>
        </w:pict>
      </w:r>
      <w:r>
        <w:rPr>
          <w:rtl/>
        </w:rPr>
        <w:br w:type="page"/>
      </w:r>
    </w:p>
    <w:p w:rsidR="00537952" w:rsidRPr="004C622B" w:rsidRDefault="00537952" w:rsidP="00A0371B">
      <w:pPr>
        <w:jc w:val="center"/>
        <w:rPr>
          <w:sz w:val="44"/>
          <w:szCs w:val="44"/>
          <w:lang w:bidi="ar-JO"/>
        </w:rPr>
      </w:pPr>
      <w:r w:rsidRPr="004C622B">
        <w:rPr>
          <w:sz w:val="44"/>
          <w:szCs w:val="44"/>
          <w:lang w:bidi="ar-JO"/>
        </w:rPr>
        <w:t>Mucogingival Surgery</w:t>
      </w:r>
    </w:p>
    <w:p w:rsidR="00537952" w:rsidRPr="004C622B" w:rsidRDefault="00537952" w:rsidP="00A0371B">
      <w:pPr>
        <w:jc w:val="center"/>
        <w:rPr>
          <w:sz w:val="44"/>
          <w:szCs w:val="44"/>
          <w:lang w:bidi="ar-JO"/>
        </w:rPr>
      </w:pPr>
      <w:r>
        <w:rPr>
          <w:lang w:bidi="ar-JO"/>
        </w:rPr>
        <w:tab/>
      </w:r>
    </w:p>
    <w:p w:rsidR="00537952" w:rsidRPr="002D4103" w:rsidRDefault="00537952" w:rsidP="00A0371B">
      <w:pPr>
        <w:jc w:val="right"/>
        <w:rPr>
          <w:sz w:val="28"/>
          <w:szCs w:val="28"/>
          <w:rtl/>
          <w:lang w:bidi="ar-JO"/>
        </w:rPr>
      </w:pPr>
      <w:r w:rsidRPr="002D4103">
        <w:rPr>
          <w:sz w:val="28"/>
          <w:szCs w:val="28"/>
          <w:lang w:bidi="ar-JO"/>
        </w:rPr>
        <w:t>Outline:</w:t>
      </w:r>
    </w:p>
    <w:p w:rsidR="00537952" w:rsidRPr="002D4103" w:rsidRDefault="00537952" w:rsidP="00A0371B">
      <w:pPr>
        <w:jc w:val="right"/>
        <w:rPr>
          <w:sz w:val="28"/>
          <w:szCs w:val="28"/>
          <w:lang w:bidi="ar-JO"/>
        </w:rPr>
      </w:pPr>
      <w:r w:rsidRPr="002D4103">
        <w:rPr>
          <w:sz w:val="28"/>
          <w:szCs w:val="28"/>
          <w:lang w:bidi="ar-JO"/>
        </w:rPr>
        <w:t>1-Terminology</w:t>
      </w:r>
    </w:p>
    <w:p w:rsidR="00537952" w:rsidRPr="002D4103" w:rsidRDefault="00537952" w:rsidP="00A0371B">
      <w:pPr>
        <w:jc w:val="right"/>
        <w:rPr>
          <w:sz w:val="28"/>
          <w:szCs w:val="28"/>
          <w:lang w:bidi="ar-JO"/>
        </w:rPr>
      </w:pPr>
      <w:r w:rsidRPr="002D4103">
        <w:rPr>
          <w:sz w:val="28"/>
          <w:szCs w:val="28"/>
          <w:lang w:bidi="ar-JO"/>
        </w:rPr>
        <w:t>2-indications</w:t>
      </w:r>
    </w:p>
    <w:p w:rsidR="00537952" w:rsidRPr="002D4103" w:rsidRDefault="00537952" w:rsidP="00A0371B">
      <w:pPr>
        <w:jc w:val="right"/>
        <w:rPr>
          <w:sz w:val="28"/>
          <w:szCs w:val="28"/>
          <w:lang w:bidi="ar-JO"/>
        </w:rPr>
      </w:pPr>
      <w:r w:rsidRPr="002D4103">
        <w:rPr>
          <w:sz w:val="28"/>
          <w:szCs w:val="28"/>
          <w:lang w:bidi="ar-JO"/>
        </w:rPr>
        <w:t>3-etiology of recession</w:t>
      </w:r>
    </w:p>
    <w:p w:rsidR="00537952" w:rsidRPr="002D4103" w:rsidRDefault="00537952" w:rsidP="00A0371B">
      <w:pPr>
        <w:jc w:val="right"/>
        <w:rPr>
          <w:sz w:val="28"/>
          <w:szCs w:val="28"/>
          <w:lang w:bidi="ar-JO"/>
        </w:rPr>
      </w:pPr>
      <w:r w:rsidRPr="002D4103">
        <w:rPr>
          <w:sz w:val="28"/>
          <w:szCs w:val="28"/>
          <w:lang w:bidi="ar-JO"/>
        </w:rPr>
        <w:t>4-techniques to assess the mucogingival deformities .</w:t>
      </w:r>
    </w:p>
    <w:p w:rsidR="00537952" w:rsidRPr="002D4103" w:rsidRDefault="00537952" w:rsidP="00AB1978">
      <w:pPr>
        <w:tabs>
          <w:tab w:val="left" w:pos="5936"/>
          <w:tab w:val="right" w:pos="8306"/>
        </w:tabs>
        <w:ind w:right="280"/>
        <w:jc w:val="right"/>
        <w:rPr>
          <w:sz w:val="28"/>
          <w:szCs w:val="28"/>
          <w:rtl/>
          <w:lang w:bidi="ar-JO"/>
        </w:rPr>
      </w:pPr>
    </w:p>
    <w:p w:rsidR="00537952" w:rsidRPr="002D4103" w:rsidRDefault="00537952" w:rsidP="00A0371B">
      <w:pPr>
        <w:tabs>
          <w:tab w:val="left" w:pos="5936"/>
          <w:tab w:val="right" w:pos="8306"/>
        </w:tabs>
        <w:jc w:val="right"/>
        <w:rPr>
          <w:sz w:val="28"/>
          <w:szCs w:val="28"/>
          <w:lang w:bidi="ar-JO"/>
        </w:rPr>
      </w:pPr>
      <w:r w:rsidRPr="002D4103">
        <w:rPr>
          <w:sz w:val="28"/>
          <w:szCs w:val="28"/>
          <w:lang w:bidi="ar-JO"/>
        </w:rPr>
        <w:t>Mucogingival surgery:</w:t>
      </w:r>
    </w:p>
    <w:p w:rsidR="00537952" w:rsidRPr="002D4103" w:rsidRDefault="00537952" w:rsidP="00A0371B">
      <w:pPr>
        <w:tabs>
          <w:tab w:val="left" w:pos="5936"/>
          <w:tab w:val="right" w:pos="8306"/>
        </w:tabs>
        <w:jc w:val="right"/>
        <w:rPr>
          <w:sz w:val="28"/>
          <w:szCs w:val="28"/>
          <w:lang w:bidi="ar-JO"/>
        </w:rPr>
      </w:pPr>
      <w:r w:rsidRPr="002D4103">
        <w:rPr>
          <w:sz w:val="28"/>
          <w:szCs w:val="28"/>
          <w:lang w:bidi="ar-JO"/>
        </w:rPr>
        <w:t>Surgical procedures to correct the relationships between gingiva(the keratinized part) and mucous membranes (non keratinized part).</w:t>
      </w:r>
    </w:p>
    <w:p w:rsidR="00537952" w:rsidRPr="002D4103" w:rsidRDefault="00537952" w:rsidP="00A0371B">
      <w:pPr>
        <w:tabs>
          <w:tab w:val="left" w:pos="5936"/>
          <w:tab w:val="right" w:pos="8306"/>
        </w:tabs>
        <w:jc w:val="right"/>
        <w:rPr>
          <w:sz w:val="28"/>
          <w:szCs w:val="28"/>
          <w:lang w:bidi="ar-JO"/>
        </w:rPr>
      </w:pPr>
      <w:r w:rsidRPr="002D4103">
        <w:rPr>
          <w:sz w:val="28"/>
          <w:szCs w:val="28"/>
          <w:lang w:bidi="ar-JO"/>
        </w:rPr>
        <w:t>These 2 parts meet at mucogingival junction.</w:t>
      </w:r>
    </w:p>
    <w:p w:rsidR="00537952" w:rsidRPr="002D4103" w:rsidRDefault="00537952" w:rsidP="00A0371B">
      <w:pPr>
        <w:tabs>
          <w:tab w:val="left" w:pos="5936"/>
          <w:tab w:val="right" w:pos="8306"/>
        </w:tabs>
        <w:jc w:val="right"/>
        <w:rPr>
          <w:sz w:val="28"/>
          <w:szCs w:val="28"/>
          <w:lang w:bidi="ar-JO"/>
        </w:rPr>
      </w:pPr>
      <w:r w:rsidRPr="002D4103">
        <w:rPr>
          <w:sz w:val="28"/>
          <w:szCs w:val="28"/>
          <w:lang w:bidi="ar-JO"/>
        </w:rPr>
        <w:t>Deformities require mucogingival surgeries :</w:t>
      </w:r>
    </w:p>
    <w:p w:rsidR="00537952" w:rsidRPr="002D4103" w:rsidRDefault="00537952" w:rsidP="00A0371B">
      <w:pPr>
        <w:tabs>
          <w:tab w:val="left" w:pos="5936"/>
          <w:tab w:val="right" w:pos="8306"/>
        </w:tabs>
        <w:jc w:val="right"/>
        <w:rPr>
          <w:sz w:val="28"/>
          <w:szCs w:val="28"/>
          <w:lang w:bidi="ar-JO"/>
        </w:rPr>
      </w:pPr>
      <w:r w:rsidRPr="002D4103">
        <w:rPr>
          <w:sz w:val="28"/>
          <w:szCs w:val="28"/>
          <w:lang w:bidi="ar-JO"/>
        </w:rPr>
        <w:t>a-attached gingiva deformities  like recession</w:t>
      </w:r>
    </w:p>
    <w:p w:rsidR="00537952" w:rsidRPr="002D4103" w:rsidRDefault="00537952" w:rsidP="00A0371B">
      <w:pPr>
        <w:tabs>
          <w:tab w:val="left" w:pos="5936"/>
          <w:tab w:val="right" w:pos="8306"/>
        </w:tabs>
        <w:jc w:val="right"/>
        <w:rPr>
          <w:sz w:val="28"/>
          <w:szCs w:val="28"/>
          <w:lang w:bidi="ar-JO"/>
        </w:rPr>
      </w:pPr>
      <w:r w:rsidRPr="002D4103">
        <w:rPr>
          <w:sz w:val="28"/>
          <w:szCs w:val="28"/>
          <w:lang w:bidi="ar-JO"/>
        </w:rPr>
        <w:t>b-shallow vestibules</w:t>
      </w:r>
    </w:p>
    <w:p w:rsidR="00537952" w:rsidRPr="002D4103" w:rsidRDefault="00537952" w:rsidP="00A0371B">
      <w:pPr>
        <w:tabs>
          <w:tab w:val="left" w:pos="5936"/>
          <w:tab w:val="right" w:pos="8306"/>
        </w:tabs>
        <w:jc w:val="right"/>
        <w:rPr>
          <w:sz w:val="28"/>
          <w:szCs w:val="28"/>
          <w:rtl/>
          <w:lang w:bidi="ar-JO"/>
        </w:rPr>
      </w:pPr>
      <w:r w:rsidRPr="002D4103">
        <w:rPr>
          <w:sz w:val="28"/>
          <w:szCs w:val="28"/>
          <w:lang w:bidi="ar-JO"/>
        </w:rPr>
        <w:t>c-abberant frenum.</w:t>
      </w:r>
    </w:p>
    <w:p w:rsidR="00537952" w:rsidRPr="002D4103" w:rsidRDefault="00537952" w:rsidP="00A0371B">
      <w:pPr>
        <w:tabs>
          <w:tab w:val="left" w:pos="5936"/>
          <w:tab w:val="right" w:pos="8306"/>
        </w:tabs>
        <w:jc w:val="right"/>
        <w:rPr>
          <w:sz w:val="28"/>
          <w:szCs w:val="28"/>
          <w:lang w:bidi="ar-JO"/>
        </w:rPr>
      </w:pPr>
      <w:r w:rsidRPr="002D4103">
        <w:rPr>
          <w:sz w:val="28"/>
          <w:szCs w:val="28"/>
          <w:lang w:bidi="ar-JO"/>
        </w:rPr>
        <w:t>Recently they use broader term to include all the corrective periodontal surgeries we call it "periodontal plastic surgery" .which means the surgical procedures performed to correct or eliminate anatomic ,developmental or traumatic deformities of gingival or alveolar mucosa .</w:t>
      </w:r>
    </w:p>
    <w:p w:rsidR="00537952" w:rsidRPr="002D4103" w:rsidRDefault="00537952" w:rsidP="00A0371B">
      <w:pPr>
        <w:tabs>
          <w:tab w:val="left" w:pos="5936"/>
          <w:tab w:val="right" w:pos="8306"/>
        </w:tabs>
        <w:jc w:val="right"/>
        <w:rPr>
          <w:sz w:val="28"/>
          <w:szCs w:val="28"/>
          <w:lang w:bidi="ar-JO"/>
        </w:rPr>
      </w:pPr>
      <w:r w:rsidRPr="002D4103">
        <w:rPr>
          <w:sz w:val="28"/>
          <w:szCs w:val="28"/>
          <w:lang w:bidi="ar-JO"/>
        </w:rPr>
        <w:t>This broader term includes:</w:t>
      </w:r>
    </w:p>
    <w:p w:rsidR="00537952" w:rsidRPr="002D4103" w:rsidRDefault="00537952" w:rsidP="00A0371B">
      <w:pPr>
        <w:tabs>
          <w:tab w:val="left" w:pos="5936"/>
          <w:tab w:val="right" w:pos="8306"/>
        </w:tabs>
        <w:jc w:val="right"/>
        <w:rPr>
          <w:sz w:val="28"/>
          <w:szCs w:val="28"/>
          <w:lang w:bidi="ar-JO"/>
        </w:rPr>
      </w:pPr>
      <w:r w:rsidRPr="002D4103">
        <w:rPr>
          <w:sz w:val="28"/>
          <w:szCs w:val="28"/>
          <w:lang w:bidi="ar-JO"/>
        </w:rPr>
        <w:t>-periodontal prosthetic corrections</w:t>
      </w:r>
    </w:p>
    <w:p w:rsidR="00537952" w:rsidRPr="002D4103" w:rsidRDefault="00537952" w:rsidP="00A0371B">
      <w:pPr>
        <w:tabs>
          <w:tab w:val="left" w:pos="5936"/>
          <w:tab w:val="right" w:pos="8306"/>
        </w:tabs>
        <w:jc w:val="right"/>
        <w:rPr>
          <w:sz w:val="28"/>
          <w:szCs w:val="28"/>
          <w:lang w:bidi="ar-JO"/>
        </w:rPr>
      </w:pPr>
      <w:r w:rsidRPr="002D4103">
        <w:rPr>
          <w:sz w:val="28"/>
          <w:szCs w:val="28"/>
          <w:lang w:bidi="ar-JO"/>
        </w:rPr>
        <w:t>-crown lengthening</w:t>
      </w:r>
    </w:p>
    <w:p w:rsidR="00537952" w:rsidRPr="002D4103" w:rsidRDefault="00537952" w:rsidP="00A0371B">
      <w:pPr>
        <w:tabs>
          <w:tab w:val="left" w:pos="5936"/>
          <w:tab w:val="right" w:pos="8306"/>
        </w:tabs>
        <w:jc w:val="right"/>
        <w:rPr>
          <w:sz w:val="28"/>
          <w:szCs w:val="28"/>
          <w:lang w:bidi="ar-JO"/>
        </w:rPr>
      </w:pPr>
      <w:r w:rsidRPr="002D4103">
        <w:rPr>
          <w:sz w:val="28"/>
          <w:szCs w:val="28"/>
          <w:lang w:bidi="ar-JO"/>
        </w:rPr>
        <w:t>-ridge augmentation: means increase the size of defected ridge .</w:t>
      </w:r>
    </w:p>
    <w:p w:rsidR="00537952" w:rsidRPr="002D4103" w:rsidRDefault="00537952" w:rsidP="00A0371B">
      <w:pPr>
        <w:tabs>
          <w:tab w:val="left" w:pos="5936"/>
          <w:tab w:val="right" w:pos="8306"/>
        </w:tabs>
        <w:jc w:val="right"/>
        <w:rPr>
          <w:sz w:val="28"/>
          <w:szCs w:val="28"/>
          <w:lang w:bidi="ar-JO"/>
        </w:rPr>
      </w:pPr>
      <w:r w:rsidRPr="002D4103">
        <w:rPr>
          <w:sz w:val="28"/>
          <w:szCs w:val="28"/>
          <w:lang w:bidi="ar-JO"/>
        </w:rPr>
        <w:t>-esthetic surgical corrections</w:t>
      </w:r>
    </w:p>
    <w:p w:rsidR="00537952" w:rsidRPr="002D4103" w:rsidRDefault="00537952" w:rsidP="00A0371B">
      <w:pPr>
        <w:tabs>
          <w:tab w:val="left" w:pos="5936"/>
          <w:tab w:val="right" w:pos="8306"/>
        </w:tabs>
        <w:jc w:val="right"/>
        <w:rPr>
          <w:sz w:val="28"/>
          <w:szCs w:val="28"/>
          <w:lang w:bidi="ar-JO"/>
        </w:rPr>
      </w:pPr>
      <w:r w:rsidRPr="002D4103">
        <w:rPr>
          <w:sz w:val="28"/>
          <w:szCs w:val="28"/>
          <w:lang w:bidi="ar-JO"/>
        </w:rPr>
        <w:t>-coverage of denuded "exposed" roots surfaces , this is the major indication for this type of surgery.</w:t>
      </w:r>
    </w:p>
    <w:p w:rsidR="00537952" w:rsidRPr="002D4103" w:rsidRDefault="00537952" w:rsidP="00A0371B">
      <w:pPr>
        <w:tabs>
          <w:tab w:val="left" w:pos="5936"/>
          <w:tab w:val="right" w:pos="8306"/>
        </w:tabs>
        <w:jc w:val="right"/>
        <w:rPr>
          <w:sz w:val="28"/>
          <w:szCs w:val="28"/>
          <w:lang w:bidi="ar-JO"/>
        </w:rPr>
      </w:pPr>
      <w:r w:rsidRPr="002D4103">
        <w:rPr>
          <w:sz w:val="28"/>
          <w:szCs w:val="28"/>
          <w:lang w:bidi="ar-JO"/>
        </w:rPr>
        <w:t>-reconstruction of papillae.</w:t>
      </w:r>
    </w:p>
    <w:p w:rsidR="00537952" w:rsidRPr="002D4103" w:rsidRDefault="00537952" w:rsidP="00A0371B">
      <w:pPr>
        <w:tabs>
          <w:tab w:val="left" w:pos="5936"/>
          <w:tab w:val="right" w:pos="8306"/>
        </w:tabs>
        <w:jc w:val="right"/>
        <w:rPr>
          <w:sz w:val="28"/>
          <w:szCs w:val="28"/>
          <w:lang w:bidi="ar-JO"/>
        </w:rPr>
      </w:pPr>
      <w:r w:rsidRPr="002D4103">
        <w:rPr>
          <w:sz w:val="28"/>
          <w:szCs w:val="28"/>
          <w:lang w:bidi="ar-JO"/>
        </w:rPr>
        <w:t>-esthetic surgical corrections around implants.</w:t>
      </w:r>
    </w:p>
    <w:p w:rsidR="00537952" w:rsidRPr="002D4103" w:rsidRDefault="00537952" w:rsidP="00A0371B">
      <w:pPr>
        <w:tabs>
          <w:tab w:val="left" w:pos="5936"/>
          <w:tab w:val="right" w:pos="8306"/>
        </w:tabs>
        <w:jc w:val="right"/>
        <w:rPr>
          <w:sz w:val="28"/>
          <w:szCs w:val="28"/>
          <w:lang w:bidi="ar-JO"/>
        </w:rPr>
      </w:pPr>
      <w:r w:rsidRPr="002D4103">
        <w:rPr>
          <w:sz w:val="28"/>
          <w:szCs w:val="28"/>
          <w:lang w:bidi="ar-JO"/>
        </w:rPr>
        <w:t>-surgical exposure of unerupted tooth for orthodontic treatment, for example exposure of impacted canine should be done properly to expose and leave the area with little cosmetic bad effects .</w:t>
      </w:r>
    </w:p>
    <w:p w:rsidR="00537952" w:rsidRPr="002D4103" w:rsidRDefault="00537952" w:rsidP="00A0371B">
      <w:pPr>
        <w:tabs>
          <w:tab w:val="left" w:pos="5936"/>
          <w:tab w:val="right" w:pos="8306"/>
        </w:tabs>
        <w:jc w:val="right"/>
        <w:rPr>
          <w:sz w:val="28"/>
          <w:szCs w:val="28"/>
          <w:lang w:bidi="ar-JO"/>
        </w:rPr>
      </w:pPr>
      <w:r w:rsidRPr="002D4103">
        <w:rPr>
          <w:sz w:val="28"/>
          <w:szCs w:val="28"/>
          <w:lang w:bidi="ar-JO"/>
        </w:rPr>
        <w:t>We will not talk about all of these indications , we chose the older term which includes  :</w:t>
      </w:r>
    </w:p>
    <w:p w:rsidR="00537952" w:rsidRPr="002D4103" w:rsidRDefault="00537952" w:rsidP="00A0371B">
      <w:pPr>
        <w:tabs>
          <w:tab w:val="left" w:pos="5936"/>
          <w:tab w:val="right" w:pos="8306"/>
        </w:tabs>
        <w:jc w:val="right"/>
        <w:rPr>
          <w:sz w:val="28"/>
          <w:szCs w:val="28"/>
          <w:lang w:bidi="ar-JO"/>
        </w:rPr>
      </w:pPr>
      <w:r w:rsidRPr="002D4103">
        <w:rPr>
          <w:sz w:val="28"/>
          <w:szCs w:val="28"/>
          <w:lang w:bidi="ar-JO"/>
        </w:rPr>
        <w:t xml:space="preserve">a-attached gingiva deformities  like recession, when there is decrease" narrow zone of attached gingival"  or absence of attached gingiva. </w:t>
      </w:r>
    </w:p>
    <w:p w:rsidR="00537952" w:rsidRPr="002D4103" w:rsidRDefault="00537952" w:rsidP="00A0371B">
      <w:pPr>
        <w:tabs>
          <w:tab w:val="left" w:pos="5936"/>
          <w:tab w:val="right" w:pos="8306"/>
        </w:tabs>
        <w:jc w:val="right"/>
        <w:rPr>
          <w:sz w:val="28"/>
          <w:szCs w:val="28"/>
          <w:lang w:bidi="ar-JO"/>
        </w:rPr>
      </w:pPr>
      <w:r w:rsidRPr="002D4103">
        <w:rPr>
          <w:sz w:val="28"/>
          <w:szCs w:val="28"/>
          <w:lang w:bidi="ar-JO"/>
        </w:rPr>
        <w:t>b-shallow vestibules</w:t>
      </w:r>
    </w:p>
    <w:p w:rsidR="00537952" w:rsidRPr="002D4103" w:rsidRDefault="00537952" w:rsidP="00A0371B">
      <w:pPr>
        <w:tabs>
          <w:tab w:val="left" w:pos="5936"/>
          <w:tab w:val="right" w:pos="8306"/>
        </w:tabs>
        <w:jc w:val="right"/>
        <w:rPr>
          <w:sz w:val="28"/>
          <w:szCs w:val="28"/>
          <w:lang w:bidi="ar-JO"/>
        </w:rPr>
      </w:pPr>
      <w:r w:rsidRPr="002D4103">
        <w:rPr>
          <w:sz w:val="28"/>
          <w:szCs w:val="28"/>
          <w:lang w:bidi="ar-JO"/>
        </w:rPr>
        <w:t>c-abberant frenum." Thick frenum"</w:t>
      </w:r>
    </w:p>
    <w:p w:rsidR="00537952" w:rsidRPr="002D4103" w:rsidRDefault="00537952" w:rsidP="00A0371B">
      <w:pPr>
        <w:tabs>
          <w:tab w:val="left" w:pos="720"/>
          <w:tab w:val="left" w:pos="1440"/>
          <w:tab w:val="left" w:pos="2160"/>
          <w:tab w:val="left" w:pos="2880"/>
          <w:tab w:val="left" w:pos="3600"/>
          <w:tab w:val="left" w:pos="4320"/>
          <w:tab w:val="left" w:pos="5040"/>
        </w:tabs>
        <w:jc w:val="right"/>
        <w:rPr>
          <w:sz w:val="28"/>
          <w:szCs w:val="28"/>
          <w:rtl/>
          <w:lang w:bidi="ar-JO"/>
        </w:rPr>
      </w:pPr>
      <w:r w:rsidRPr="002D4103">
        <w:rPr>
          <w:sz w:val="28"/>
          <w:szCs w:val="28"/>
          <w:rtl/>
          <w:lang w:bidi="ar-JO"/>
        </w:rPr>
        <w:tab/>
      </w:r>
      <w:r w:rsidRPr="002D4103">
        <w:rPr>
          <w:sz w:val="28"/>
          <w:szCs w:val="28"/>
          <w:rtl/>
          <w:lang w:bidi="ar-JO"/>
        </w:rPr>
        <w:tab/>
      </w:r>
      <w:r w:rsidRPr="002D4103">
        <w:rPr>
          <w:sz w:val="28"/>
          <w:szCs w:val="28"/>
          <w:rtl/>
          <w:lang w:bidi="ar-JO"/>
        </w:rPr>
        <w:tab/>
      </w:r>
      <w:r w:rsidRPr="002D4103">
        <w:rPr>
          <w:sz w:val="28"/>
          <w:szCs w:val="28"/>
          <w:rtl/>
          <w:lang w:bidi="ar-JO"/>
        </w:rPr>
        <w:tab/>
      </w:r>
      <w:r w:rsidRPr="002D4103">
        <w:rPr>
          <w:sz w:val="28"/>
          <w:szCs w:val="28"/>
          <w:rtl/>
          <w:lang w:bidi="ar-JO"/>
        </w:rPr>
        <w:tab/>
      </w:r>
      <w:r w:rsidRPr="002D4103">
        <w:rPr>
          <w:sz w:val="28"/>
          <w:szCs w:val="28"/>
          <w:rtl/>
          <w:lang w:bidi="ar-JO"/>
        </w:rPr>
        <w:tab/>
      </w:r>
      <w:r w:rsidRPr="002D4103">
        <w:rPr>
          <w:sz w:val="28"/>
          <w:szCs w:val="28"/>
          <w:rtl/>
          <w:lang w:bidi="ar-JO"/>
        </w:rPr>
        <w:tab/>
      </w:r>
      <w:r w:rsidRPr="002D4103">
        <w:rPr>
          <w:sz w:val="28"/>
          <w:szCs w:val="28"/>
          <w:rtl/>
          <w:lang w:bidi="ar-JO"/>
        </w:rPr>
        <w:tab/>
      </w:r>
      <w:r w:rsidRPr="002D4103">
        <w:rPr>
          <w:sz w:val="28"/>
          <w:szCs w:val="28"/>
          <w:lang w:bidi="ar-JO"/>
        </w:rPr>
        <w:t xml:space="preserve">Attached gingiva  is the narrowest on the premolars and canines , and it is the widest in upper lateral incisors </w:t>
      </w:r>
      <w:r>
        <w:rPr>
          <w:sz w:val="28"/>
          <w:szCs w:val="28"/>
          <w:lang w:bidi="ar-JO"/>
        </w:rPr>
        <w:t>.</w:t>
      </w:r>
    </w:p>
    <w:p w:rsidR="00537952" w:rsidRPr="002D4103" w:rsidRDefault="00537952" w:rsidP="003417FF">
      <w:pPr>
        <w:ind w:right="840"/>
        <w:jc w:val="right"/>
        <w:rPr>
          <w:sz w:val="28"/>
          <w:szCs w:val="28"/>
          <w:rtl/>
          <w:lang w:bidi="ar-JO"/>
        </w:rPr>
      </w:pPr>
      <w:r w:rsidRPr="002D4103">
        <w:rPr>
          <w:sz w:val="28"/>
          <w:szCs w:val="28"/>
          <w:lang w:bidi="ar-JO"/>
        </w:rPr>
        <w:t>You have to differentiate between k</w:t>
      </w:r>
      <w:r>
        <w:rPr>
          <w:sz w:val="28"/>
          <w:szCs w:val="28"/>
          <w:lang w:bidi="ar-JO"/>
        </w:rPr>
        <w:t>eratinized and attached gingiva</w:t>
      </w:r>
      <w:r w:rsidRPr="002D4103">
        <w:rPr>
          <w:sz w:val="28"/>
          <w:szCs w:val="28"/>
          <w:lang w:bidi="ar-JO"/>
        </w:rPr>
        <w:t>:</w:t>
      </w:r>
    </w:p>
    <w:p w:rsidR="00537952" w:rsidRPr="002D4103" w:rsidRDefault="00537952" w:rsidP="003417FF">
      <w:pPr>
        <w:ind w:right="840"/>
        <w:jc w:val="right"/>
        <w:rPr>
          <w:sz w:val="28"/>
          <w:szCs w:val="28"/>
          <w:lang w:bidi="ar-JO"/>
        </w:rPr>
      </w:pPr>
      <w:r w:rsidRPr="002D4103">
        <w:rPr>
          <w:sz w:val="28"/>
          <w:szCs w:val="28"/>
          <w:lang w:bidi="ar-JO"/>
        </w:rPr>
        <w:t>Keratinized is the free gingival margin "the movable part" + attached gingiva"the non movable part"</w:t>
      </w:r>
    </w:p>
    <w:p w:rsidR="00537952" w:rsidRPr="002D4103" w:rsidRDefault="00537952" w:rsidP="003417FF">
      <w:pPr>
        <w:ind w:right="840"/>
        <w:jc w:val="right"/>
        <w:rPr>
          <w:sz w:val="28"/>
          <w:szCs w:val="28"/>
          <w:lang w:bidi="ar-JO"/>
        </w:rPr>
      </w:pPr>
      <w:r w:rsidRPr="002D4103">
        <w:rPr>
          <w:sz w:val="28"/>
          <w:szCs w:val="28"/>
          <w:lang w:bidi="ar-JO"/>
        </w:rPr>
        <w:t>While the attached ging</w:t>
      </w:r>
      <w:r>
        <w:rPr>
          <w:sz w:val="28"/>
          <w:szCs w:val="28"/>
          <w:lang w:bidi="ar-JO"/>
        </w:rPr>
        <w:t>iva</w:t>
      </w:r>
      <w:r w:rsidRPr="002D4103">
        <w:rPr>
          <w:sz w:val="28"/>
          <w:szCs w:val="28"/>
          <w:lang w:bidi="ar-JO"/>
        </w:rPr>
        <w:t xml:space="preserve"> is the area from the depth of the sulcus to mucogingival junction.</w:t>
      </w:r>
    </w:p>
    <w:p w:rsidR="00537952" w:rsidRPr="002D4103" w:rsidRDefault="00537952" w:rsidP="00AB1978">
      <w:pPr>
        <w:jc w:val="right"/>
        <w:rPr>
          <w:rFonts w:cs="Calibri"/>
          <w:sz w:val="28"/>
          <w:szCs w:val="28"/>
        </w:rPr>
      </w:pPr>
      <w:r w:rsidRPr="002D4103">
        <w:rPr>
          <w:sz w:val="28"/>
          <w:szCs w:val="28"/>
          <w:lang w:bidi="ar-JO"/>
        </w:rPr>
        <w:t xml:space="preserve">Previously they thought that once the attached gingiva is absent there is high risk of recession , but this was a wrong estimation and that was supported by human and animals studies,  </w:t>
      </w:r>
      <w:r w:rsidRPr="002D4103">
        <w:rPr>
          <w:rFonts w:cs="Calibri"/>
          <w:sz w:val="28"/>
          <w:szCs w:val="28"/>
        </w:rPr>
        <w:t>In order to establish a healthy gingiva you don't need a zone of attached gingiva around teeth ,you just need adequate plaque control even with the absence of attached gingiva .</w:t>
      </w:r>
    </w:p>
    <w:p w:rsidR="00537952" w:rsidRPr="002D4103" w:rsidRDefault="00537952" w:rsidP="00AB1978">
      <w:pPr>
        <w:jc w:val="right"/>
        <w:rPr>
          <w:rFonts w:cs="Calibri"/>
          <w:sz w:val="28"/>
          <w:szCs w:val="28"/>
        </w:rPr>
      </w:pPr>
      <w:r w:rsidRPr="002D4103">
        <w:rPr>
          <w:sz w:val="28"/>
          <w:szCs w:val="28"/>
          <w:lang w:bidi="ar-JO"/>
        </w:rPr>
        <w:t>Recession can be seen on a tooth and this tooth can be mobile or not and this depends on how much bone support is surrounding the tooth from other sites , so you can encounter a tooth with very much recession but no mobility is clinically observed.</w:t>
      </w:r>
    </w:p>
    <w:p w:rsidR="00537952" w:rsidRPr="002D4103" w:rsidRDefault="00537952" w:rsidP="00A0371B">
      <w:pPr>
        <w:jc w:val="right"/>
        <w:rPr>
          <w:sz w:val="28"/>
          <w:szCs w:val="28"/>
          <w:rtl/>
          <w:lang w:bidi="ar-JO"/>
        </w:rPr>
      </w:pPr>
      <w:r w:rsidRPr="002D4103">
        <w:rPr>
          <w:sz w:val="28"/>
          <w:szCs w:val="28"/>
          <w:lang w:bidi="ar-JO"/>
        </w:rPr>
        <w:t xml:space="preserve">So what comes first?! No attached gingival then recession? Or recession then loss of attached gingival? </w:t>
      </w:r>
    </w:p>
    <w:p w:rsidR="00537952" w:rsidRPr="002D4103" w:rsidRDefault="00537952" w:rsidP="00A0371B">
      <w:pPr>
        <w:jc w:val="right"/>
        <w:rPr>
          <w:sz w:val="28"/>
          <w:szCs w:val="28"/>
          <w:lang w:bidi="ar-JO"/>
        </w:rPr>
      </w:pPr>
      <w:r w:rsidRPr="002D4103">
        <w:rPr>
          <w:sz w:val="28"/>
          <w:szCs w:val="28"/>
          <w:lang w:bidi="ar-JO"/>
        </w:rPr>
        <w:t>We never intervene surgically just because the absence of attached gingival , the indication is only to enhance plaque control if it is hard for the patient access to clean the area .</w:t>
      </w:r>
    </w:p>
    <w:p w:rsidR="00537952" w:rsidRPr="002D4103" w:rsidRDefault="00537952" w:rsidP="00A0371B">
      <w:pPr>
        <w:jc w:val="right"/>
        <w:rPr>
          <w:sz w:val="28"/>
          <w:szCs w:val="28"/>
          <w:lang w:bidi="ar-JO"/>
        </w:rPr>
      </w:pPr>
      <w:r w:rsidRPr="002D4103">
        <w:rPr>
          <w:sz w:val="28"/>
          <w:szCs w:val="28"/>
          <w:lang w:bidi="ar-JO"/>
        </w:rPr>
        <w:t>Indications :</w:t>
      </w:r>
    </w:p>
    <w:p w:rsidR="00537952" w:rsidRPr="002D4103" w:rsidRDefault="00537952" w:rsidP="00A0371B">
      <w:pPr>
        <w:jc w:val="right"/>
        <w:rPr>
          <w:sz w:val="28"/>
          <w:szCs w:val="28"/>
          <w:lang w:bidi="ar-JO"/>
        </w:rPr>
      </w:pPr>
      <w:r w:rsidRPr="002D4103">
        <w:rPr>
          <w:sz w:val="28"/>
          <w:szCs w:val="28"/>
          <w:lang w:bidi="ar-JO"/>
        </w:rPr>
        <w:t>1-facilitate plaque control</w:t>
      </w:r>
    </w:p>
    <w:p w:rsidR="00537952" w:rsidRPr="002D4103" w:rsidRDefault="00537952" w:rsidP="00A0371B">
      <w:pPr>
        <w:jc w:val="right"/>
        <w:rPr>
          <w:sz w:val="28"/>
          <w:szCs w:val="28"/>
          <w:lang w:bidi="ar-JO"/>
        </w:rPr>
      </w:pPr>
      <w:r w:rsidRPr="002D4103">
        <w:rPr>
          <w:sz w:val="28"/>
          <w:szCs w:val="28"/>
          <w:lang w:bidi="ar-JO"/>
        </w:rPr>
        <w:t>2-improve the esthetic: if there is no attached gingiva there will be mucosa which is more reddish in color that will compromise esthetics .</w:t>
      </w:r>
    </w:p>
    <w:p w:rsidR="00537952" w:rsidRPr="002D4103" w:rsidRDefault="00537952" w:rsidP="00A0371B">
      <w:pPr>
        <w:jc w:val="right"/>
        <w:rPr>
          <w:sz w:val="28"/>
          <w:szCs w:val="28"/>
          <w:rtl/>
          <w:lang w:bidi="ar-JO"/>
        </w:rPr>
      </w:pPr>
      <w:r w:rsidRPr="002D4103">
        <w:rPr>
          <w:sz w:val="28"/>
          <w:szCs w:val="28"/>
          <w:lang w:bidi="ar-JO"/>
        </w:rPr>
        <w:t>3-Reduce inflammation around restored teeth : when there is less than 2mm of attached gingiva or absence of it we have to graft , because having crowns or restorative margins will decrease plaque control and the intervention surgically is important to maintain periodontal health .</w:t>
      </w:r>
    </w:p>
    <w:p w:rsidR="00537952" w:rsidRPr="002D4103" w:rsidRDefault="00537952" w:rsidP="00A0371B">
      <w:pPr>
        <w:jc w:val="right"/>
        <w:rPr>
          <w:sz w:val="28"/>
          <w:szCs w:val="28"/>
          <w:lang w:bidi="ar-JO"/>
        </w:rPr>
      </w:pPr>
      <w:r w:rsidRPr="002D4103">
        <w:rPr>
          <w:sz w:val="28"/>
          <w:szCs w:val="28"/>
          <w:lang w:bidi="ar-JO"/>
        </w:rPr>
        <w:t>4- to have gingival margin that binds better around teeth or implants :</w:t>
      </w:r>
    </w:p>
    <w:p w:rsidR="00537952" w:rsidRPr="002D4103" w:rsidRDefault="00537952" w:rsidP="00A0371B">
      <w:pPr>
        <w:jc w:val="right"/>
        <w:rPr>
          <w:sz w:val="28"/>
          <w:szCs w:val="28"/>
          <w:lang w:bidi="ar-JO"/>
        </w:rPr>
      </w:pPr>
      <w:r w:rsidRPr="002D4103">
        <w:rPr>
          <w:sz w:val="28"/>
          <w:szCs w:val="28"/>
          <w:lang w:bidi="ar-JO"/>
        </w:rPr>
        <w:t>Gingiva binds to tooth throught dentogingival fibers (septal, circumfrintial ,transverse )</w:t>
      </w:r>
    </w:p>
    <w:p w:rsidR="00537952" w:rsidRPr="002D4103" w:rsidRDefault="00537952" w:rsidP="00A0371B">
      <w:pPr>
        <w:ind w:right="140"/>
        <w:jc w:val="right"/>
        <w:rPr>
          <w:sz w:val="28"/>
          <w:szCs w:val="28"/>
          <w:lang w:bidi="ar-JO"/>
        </w:rPr>
      </w:pPr>
      <w:r w:rsidRPr="002D4103">
        <w:rPr>
          <w:sz w:val="28"/>
          <w:szCs w:val="28"/>
          <w:lang w:bidi="ar-JO"/>
        </w:rPr>
        <w:t>Do not mix it with sharpeys fibers which is part of pdl that is inserted in cementum and bone.</w:t>
      </w:r>
    </w:p>
    <w:p w:rsidR="00537952" w:rsidRPr="002D4103" w:rsidRDefault="00537952" w:rsidP="00A0371B">
      <w:pPr>
        <w:jc w:val="right"/>
        <w:rPr>
          <w:sz w:val="28"/>
          <w:szCs w:val="28"/>
          <w:rtl/>
          <w:lang w:bidi="ar-JO"/>
        </w:rPr>
      </w:pPr>
      <w:r>
        <w:rPr>
          <w:sz w:val="28"/>
          <w:szCs w:val="28"/>
          <w:lang w:bidi="ar-JO"/>
        </w:rPr>
        <w:t xml:space="preserve">Dr was </w:t>
      </w:r>
      <w:r w:rsidRPr="002D4103">
        <w:rPr>
          <w:sz w:val="28"/>
          <w:szCs w:val="28"/>
          <w:lang w:bidi="ar-JO"/>
        </w:rPr>
        <w:t xml:space="preserve"> showing us different clinical photos discussing the previous indications .</w:t>
      </w:r>
    </w:p>
    <w:p w:rsidR="00537952" w:rsidRPr="002D4103" w:rsidRDefault="00537952" w:rsidP="00A0371B">
      <w:pPr>
        <w:jc w:val="right"/>
        <w:rPr>
          <w:sz w:val="28"/>
          <w:szCs w:val="28"/>
          <w:lang w:bidi="ar-JO"/>
        </w:rPr>
      </w:pPr>
      <w:r w:rsidRPr="002D4103">
        <w:rPr>
          <w:sz w:val="28"/>
          <w:szCs w:val="28"/>
          <w:lang w:bidi="ar-JO"/>
        </w:rPr>
        <w:t>The last one is an overdenture implant retained prosthesis , there was a zone of mucosal folds without attached gingival that will work as plaque trapping shelves that need to be corrected to ach</w:t>
      </w:r>
      <w:r>
        <w:rPr>
          <w:sz w:val="28"/>
          <w:szCs w:val="28"/>
          <w:lang w:bidi="ar-JO"/>
        </w:rPr>
        <w:t>ieve better tight bound gingiva</w:t>
      </w:r>
      <w:r w:rsidRPr="002D4103">
        <w:rPr>
          <w:sz w:val="28"/>
          <w:szCs w:val="28"/>
          <w:lang w:bidi="ar-JO"/>
        </w:rPr>
        <w:t xml:space="preserve"> around implant .</w:t>
      </w:r>
    </w:p>
    <w:p w:rsidR="00537952" w:rsidRPr="002D4103" w:rsidRDefault="00537952" w:rsidP="00A0371B">
      <w:pPr>
        <w:jc w:val="right"/>
        <w:rPr>
          <w:sz w:val="28"/>
          <w:szCs w:val="28"/>
          <w:lang w:bidi="ar-JO"/>
        </w:rPr>
      </w:pPr>
      <w:r w:rsidRPr="002D4103">
        <w:rPr>
          <w:sz w:val="28"/>
          <w:szCs w:val="28"/>
          <w:lang w:bidi="ar-JO"/>
        </w:rPr>
        <w:t>In every overdenture case you intent to make you have to assess the amount of attached gingiva because after extraction it tends to shrink and that will affect the outcome of the implant retained prosthesis .</w:t>
      </w:r>
    </w:p>
    <w:p w:rsidR="00537952" w:rsidRPr="002D4103" w:rsidRDefault="00537952" w:rsidP="00A0371B">
      <w:pPr>
        <w:jc w:val="right"/>
        <w:rPr>
          <w:rFonts w:ascii="Monotype Corsiva" w:hAnsi="Monotype Corsiva"/>
          <w:b/>
          <w:bCs/>
          <w:sz w:val="36"/>
          <w:szCs w:val="36"/>
          <w:rtl/>
          <w:lang w:bidi="ar-JO"/>
        </w:rPr>
      </w:pPr>
      <w:r w:rsidRPr="002D4103">
        <w:rPr>
          <w:rFonts w:ascii="Monotype Corsiva" w:hAnsi="Monotype Corsiva"/>
          <w:b/>
          <w:bCs/>
          <w:sz w:val="36"/>
          <w:szCs w:val="36"/>
          <w:lang w:bidi="ar-JO"/>
        </w:rPr>
        <w:t>Gingival recession:</w:t>
      </w:r>
    </w:p>
    <w:p w:rsidR="00537952" w:rsidRPr="002D4103" w:rsidRDefault="00537952" w:rsidP="00A0371B">
      <w:pPr>
        <w:jc w:val="right"/>
        <w:rPr>
          <w:sz w:val="28"/>
          <w:szCs w:val="28"/>
          <w:lang w:bidi="ar-JO"/>
        </w:rPr>
      </w:pPr>
      <w:r w:rsidRPr="002D4103">
        <w:rPr>
          <w:sz w:val="28"/>
          <w:szCs w:val="28"/>
          <w:lang w:bidi="ar-JO"/>
        </w:rPr>
        <w:t>When the gingival margin is apical to CEJ ,so the root and CEJ are exposed .</w:t>
      </w:r>
    </w:p>
    <w:p w:rsidR="00537952" w:rsidRPr="002D4103" w:rsidRDefault="00537952" w:rsidP="00A0371B">
      <w:pPr>
        <w:jc w:val="right"/>
        <w:rPr>
          <w:sz w:val="28"/>
          <w:szCs w:val="28"/>
          <w:lang w:bidi="ar-JO"/>
        </w:rPr>
      </w:pPr>
      <w:r w:rsidRPr="002D4103">
        <w:rPr>
          <w:sz w:val="28"/>
          <w:szCs w:val="28"/>
          <w:lang w:bidi="ar-JO"/>
        </w:rPr>
        <w:t>Especially in lower or upper anteriors and in mixed dentitions you can misinterpret one tooth to have gingival recession while it is not ,this tooth has the gingival margin where it is supposed to be but RELATIVELY to the adjacent teeth it looks like a recession but in reality the adjacent teeth have CORONAL migration of gingiva .</w:t>
      </w:r>
    </w:p>
    <w:p w:rsidR="00537952" w:rsidRPr="002D4103" w:rsidRDefault="00537952" w:rsidP="00A0371B">
      <w:pPr>
        <w:jc w:val="right"/>
        <w:rPr>
          <w:sz w:val="28"/>
          <w:szCs w:val="28"/>
          <w:lang w:bidi="ar-JO"/>
        </w:rPr>
      </w:pPr>
      <w:r w:rsidRPr="002D4103">
        <w:rPr>
          <w:sz w:val="28"/>
          <w:szCs w:val="28"/>
          <w:lang w:bidi="ar-JO"/>
        </w:rPr>
        <w:t xml:space="preserve">Also in mixed dentition and crowding where there is a tooth lies buccally the gingiva will migrate apically but in lingually inclined teeth the gingiva will migrate coronal . </w:t>
      </w:r>
    </w:p>
    <w:p w:rsidR="00537952" w:rsidRPr="002D4103" w:rsidRDefault="00537952" w:rsidP="00A0371B">
      <w:pPr>
        <w:jc w:val="right"/>
        <w:rPr>
          <w:rFonts w:ascii="Arial" w:hAnsi="Arial"/>
          <w:sz w:val="28"/>
          <w:szCs w:val="28"/>
          <w:lang w:bidi="ar-JO"/>
        </w:rPr>
      </w:pPr>
      <w:r w:rsidRPr="002D4103">
        <w:rPr>
          <w:sz w:val="28"/>
          <w:szCs w:val="28"/>
          <w:lang w:bidi="ar-JO"/>
        </w:rPr>
        <w:t>Causes of gingival recession:</w:t>
      </w:r>
    </w:p>
    <w:p w:rsidR="00537952" w:rsidRPr="00143075" w:rsidRDefault="00537952" w:rsidP="00A0371B">
      <w:pPr>
        <w:jc w:val="right"/>
        <w:rPr>
          <w:rFonts w:ascii="Monotype Corsiva" w:hAnsi="Monotype Corsiva"/>
          <w:b/>
          <w:bCs/>
          <w:sz w:val="36"/>
          <w:szCs w:val="36"/>
          <w:rtl/>
          <w:lang w:bidi="ar-JO"/>
        </w:rPr>
      </w:pPr>
      <w:r w:rsidRPr="00143075">
        <w:rPr>
          <w:rFonts w:ascii="Monotype Corsiva" w:hAnsi="Monotype Corsiva"/>
          <w:b/>
          <w:bCs/>
          <w:sz w:val="36"/>
          <w:szCs w:val="36"/>
          <w:lang w:bidi="ar-JO"/>
        </w:rPr>
        <w:t xml:space="preserve">1-Mechanical Trauma: </w:t>
      </w:r>
    </w:p>
    <w:p w:rsidR="00537952" w:rsidRPr="00F050F4" w:rsidRDefault="00537952" w:rsidP="00A0371B">
      <w:pPr>
        <w:jc w:val="right"/>
        <w:rPr>
          <w:sz w:val="28"/>
          <w:lang w:bidi="ar-JO"/>
        </w:rPr>
      </w:pPr>
      <w:r w:rsidRPr="00F050F4">
        <w:rPr>
          <w:sz w:val="28"/>
          <w:lang w:bidi="ar-JO"/>
        </w:rPr>
        <w:t>A)aggressive teeth</w:t>
      </w:r>
      <w:r>
        <w:rPr>
          <w:sz w:val="28"/>
          <w:lang w:bidi="ar-JO"/>
        </w:rPr>
        <w:t xml:space="preserve"> </w:t>
      </w:r>
      <w:r w:rsidRPr="00F050F4">
        <w:rPr>
          <w:sz w:val="28"/>
          <w:lang w:bidi="ar-JO"/>
        </w:rPr>
        <w:t>brushing</w:t>
      </w:r>
    </w:p>
    <w:p w:rsidR="00537952" w:rsidRPr="00F050F4" w:rsidRDefault="00537952" w:rsidP="00A0371B">
      <w:pPr>
        <w:jc w:val="right"/>
        <w:rPr>
          <w:sz w:val="28"/>
          <w:lang w:bidi="ar-JO"/>
        </w:rPr>
      </w:pPr>
      <w:r w:rsidRPr="00F050F4">
        <w:rPr>
          <w:sz w:val="28"/>
          <w:lang w:bidi="ar-JO"/>
        </w:rPr>
        <w:t>B)Occlusion: Deep bites when incis</w:t>
      </w:r>
      <w:r>
        <w:rPr>
          <w:sz w:val="28"/>
          <w:lang w:bidi="ar-JO"/>
        </w:rPr>
        <w:t>al edges traumatize the gingiva</w:t>
      </w:r>
      <w:r w:rsidRPr="00F050F4">
        <w:rPr>
          <w:sz w:val="28"/>
          <w:lang w:bidi="ar-JO"/>
        </w:rPr>
        <w:t xml:space="preserve"> and this trauma is very obvious  ,while bruxism , malocclusion , crossbites  never cause any recession </w:t>
      </w:r>
      <w:r>
        <w:rPr>
          <w:sz w:val="28"/>
          <w:lang w:bidi="ar-JO"/>
        </w:rPr>
        <w:t xml:space="preserve">(Never mention these in VIVA exam) </w:t>
      </w:r>
      <w:r w:rsidRPr="00F050F4">
        <w:rPr>
          <w:sz w:val="28"/>
          <w:lang w:bidi="ar-JO"/>
        </w:rPr>
        <w:t>.</w:t>
      </w:r>
    </w:p>
    <w:p w:rsidR="00537952" w:rsidRPr="00F050F4" w:rsidRDefault="00537952" w:rsidP="00A0371B">
      <w:pPr>
        <w:jc w:val="right"/>
        <w:rPr>
          <w:sz w:val="28"/>
          <w:rtl/>
          <w:lang w:bidi="ar-JO"/>
        </w:rPr>
      </w:pPr>
      <w:r w:rsidRPr="00F050F4">
        <w:rPr>
          <w:sz w:val="28"/>
          <w:lang w:bidi="ar-JO"/>
        </w:rPr>
        <w:t>C)- iatrogenic : finishing of a restoration "class 5"</w:t>
      </w:r>
    </w:p>
    <w:p w:rsidR="00537952" w:rsidRPr="00F050F4" w:rsidRDefault="00537952" w:rsidP="00A0371B">
      <w:pPr>
        <w:jc w:val="right"/>
        <w:rPr>
          <w:sz w:val="28"/>
          <w:lang w:bidi="ar-JO"/>
        </w:rPr>
      </w:pPr>
      <w:r w:rsidRPr="00F050F4">
        <w:rPr>
          <w:sz w:val="28"/>
          <w:lang w:bidi="ar-JO"/>
        </w:rPr>
        <w:t>D)piercing: tongue piercing will cause mechanical trauma</w:t>
      </w:r>
    </w:p>
    <w:p w:rsidR="00537952" w:rsidRPr="00F050F4" w:rsidRDefault="00537952" w:rsidP="00A0371B">
      <w:pPr>
        <w:jc w:val="right"/>
        <w:rPr>
          <w:sz w:val="28"/>
          <w:rtl/>
          <w:lang w:bidi="ar-JO"/>
        </w:rPr>
      </w:pPr>
      <w:r w:rsidRPr="00F050F4">
        <w:rPr>
          <w:sz w:val="28"/>
          <w:lang w:bidi="ar-JO"/>
        </w:rPr>
        <w:t xml:space="preserve">E)Factious: Self induced by pens ,toothpicks .. etc </w:t>
      </w:r>
    </w:p>
    <w:p w:rsidR="00537952" w:rsidRPr="00F050F4" w:rsidRDefault="00537952" w:rsidP="00A0371B">
      <w:pPr>
        <w:jc w:val="right"/>
        <w:rPr>
          <w:sz w:val="28"/>
          <w:lang w:bidi="ar-JO"/>
        </w:rPr>
      </w:pPr>
      <w:r w:rsidRPr="00F050F4">
        <w:rPr>
          <w:sz w:val="28"/>
          <w:lang w:bidi="ar-JO"/>
        </w:rPr>
        <w:t>Not all aggressive teethbrushers have the same degree of recession , this depend on predisposing factors" biotype ,prominence of roots "  .</w:t>
      </w:r>
    </w:p>
    <w:p w:rsidR="00537952" w:rsidRPr="00F050F4" w:rsidRDefault="00537952" w:rsidP="00A0371B">
      <w:pPr>
        <w:jc w:val="right"/>
        <w:rPr>
          <w:sz w:val="28"/>
          <w:lang w:bidi="ar-JO"/>
        </w:rPr>
      </w:pPr>
      <w:r w:rsidRPr="00F050F4">
        <w:rPr>
          <w:sz w:val="28"/>
          <w:lang w:bidi="ar-JO"/>
        </w:rPr>
        <w:t>Canine is the most affected by mechanical trauma due to teeth</w:t>
      </w:r>
      <w:r>
        <w:rPr>
          <w:sz w:val="28"/>
          <w:lang w:bidi="ar-JO"/>
        </w:rPr>
        <w:t xml:space="preserve"> </w:t>
      </w:r>
      <w:r w:rsidRPr="00F050F4">
        <w:rPr>
          <w:sz w:val="28"/>
          <w:lang w:bidi="ar-JO"/>
        </w:rPr>
        <w:t>brushing because of thin biotype</w:t>
      </w:r>
      <w:r>
        <w:rPr>
          <w:sz w:val="28"/>
          <w:lang w:bidi="ar-JO"/>
        </w:rPr>
        <w:t xml:space="preserve"> and prominience of roots </w:t>
      </w:r>
      <w:r w:rsidRPr="00F050F4">
        <w:rPr>
          <w:sz w:val="28"/>
          <w:lang w:bidi="ar-JO"/>
        </w:rPr>
        <w:t>.</w:t>
      </w:r>
    </w:p>
    <w:p w:rsidR="00537952" w:rsidRDefault="00537952" w:rsidP="00A0371B">
      <w:pPr>
        <w:jc w:val="right"/>
        <w:rPr>
          <w:b/>
          <w:bCs/>
          <w:sz w:val="28"/>
          <w:lang w:bidi="ar-JO"/>
        </w:rPr>
      </w:pPr>
      <w:r w:rsidRPr="00143075">
        <w:rPr>
          <w:rFonts w:ascii="Monotype Corsiva" w:hAnsi="Monotype Corsiva"/>
          <w:b/>
          <w:bCs/>
          <w:sz w:val="36"/>
          <w:szCs w:val="36"/>
          <w:lang w:bidi="ar-JO"/>
        </w:rPr>
        <w:t>2) Plaque induced localized factors</w:t>
      </w:r>
      <w:r w:rsidRPr="00143075">
        <w:rPr>
          <w:b/>
          <w:bCs/>
          <w:sz w:val="36"/>
          <w:szCs w:val="36"/>
          <w:lang w:bidi="ar-JO"/>
        </w:rPr>
        <w:t xml:space="preserve">: </w:t>
      </w:r>
      <w:r w:rsidRPr="00F050F4">
        <w:rPr>
          <w:sz w:val="28"/>
          <w:lang w:bidi="ar-JO"/>
        </w:rPr>
        <w:t>for some reasons the patient skip brushing some teeth or these teeth cant resist inflammation such as having thin biotype or very prominent roots this will cause this clinical presentation.</w:t>
      </w:r>
    </w:p>
    <w:p w:rsidR="00537952" w:rsidRPr="00F050F4" w:rsidRDefault="00537952" w:rsidP="00A0371B">
      <w:pPr>
        <w:jc w:val="right"/>
        <w:rPr>
          <w:sz w:val="28"/>
          <w:lang w:bidi="ar-JO"/>
        </w:rPr>
      </w:pPr>
      <w:r w:rsidRPr="00143075">
        <w:rPr>
          <w:rFonts w:ascii="Monotype Corsiva" w:hAnsi="Monotype Corsiva"/>
          <w:b/>
          <w:bCs/>
          <w:sz w:val="36"/>
          <w:szCs w:val="36"/>
          <w:lang w:bidi="ar-JO"/>
        </w:rPr>
        <w:t xml:space="preserve">3) Generelized destructive periodontal disease </w:t>
      </w:r>
      <w:r>
        <w:rPr>
          <w:b/>
          <w:bCs/>
          <w:sz w:val="28"/>
          <w:lang w:bidi="ar-JO"/>
        </w:rPr>
        <w:t>:</w:t>
      </w:r>
      <w:r w:rsidRPr="00F050F4">
        <w:rPr>
          <w:sz w:val="28"/>
          <w:lang w:bidi="ar-JO"/>
        </w:rPr>
        <w:t>it affects inerproximal surfaces , all around the tooth .</w:t>
      </w:r>
    </w:p>
    <w:p w:rsidR="00537952" w:rsidRDefault="00537952" w:rsidP="00A0371B">
      <w:pPr>
        <w:tabs>
          <w:tab w:val="left" w:pos="716"/>
          <w:tab w:val="right" w:pos="8306"/>
        </w:tabs>
        <w:rPr>
          <w:b/>
          <w:bCs/>
          <w:sz w:val="28"/>
          <w:lang w:bidi="ar-JO"/>
        </w:rPr>
      </w:pPr>
      <w:r w:rsidRPr="00F050F4">
        <w:rPr>
          <w:sz w:val="28"/>
          <w:lang w:bidi="ar-JO"/>
        </w:rPr>
        <w:tab/>
      </w:r>
      <w:r w:rsidRPr="00F050F4">
        <w:rPr>
          <w:sz w:val="28"/>
          <w:lang w:bidi="ar-JO"/>
        </w:rPr>
        <w:tab/>
        <w:t>The recession is one of presentation of clinical attachment loss</w:t>
      </w:r>
      <w:r>
        <w:rPr>
          <w:b/>
          <w:bCs/>
          <w:sz w:val="28"/>
          <w:lang w:bidi="ar-JO"/>
        </w:rPr>
        <w:t xml:space="preserve"> .</w:t>
      </w:r>
    </w:p>
    <w:p w:rsidR="00537952" w:rsidRDefault="00537952" w:rsidP="00A0371B">
      <w:pPr>
        <w:jc w:val="right"/>
        <w:rPr>
          <w:b/>
          <w:bCs/>
          <w:sz w:val="28"/>
          <w:lang w:bidi="ar-JO"/>
        </w:rPr>
      </w:pPr>
      <w:r w:rsidRPr="00F050F4">
        <w:rPr>
          <w:sz w:val="28"/>
          <w:lang w:bidi="ar-JO"/>
        </w:rPr>
        <w:t>Note: Frenum is not an actual cause for recession , since it is a band of connective tissue without conractibility</w:t>
      </w:r>
      <w:r>
        <w:rPr>
          <w:b/>
          <w:bCs/>
          <w:sz w:val="28"/>
          <w:lang w:bidi="ar-JO"/>
        </w:rPr>
        <w:t>.</w:t>
      </w:r>
    </w:p>
    <w:p w:rsidR="00537952" w:rsidRPr="00F050F4" w:rsidRDefault="00537952" w:rsidP="00A0371B">
      <w:pPr>
        <w:jc w:val="right"/>
        <w:rPr>
          <w:b/>
          <w:bCs/>
          <w:sz w:val="28"/>
          <w:u w:val="single"/>
          <w:rtl/>
          <w:lang w:bidi="ar-JO"/>
        </w:rPr>
      </w:pPr>
      <w:r w:rsidRPr="00F050F4">
        <w:rPr>
          <w:b/>
          <w:bCs/>
          <w:sz w:val="28"/>
          <w:u w:val="single"/>
          <w:lang w:bidi="ar-JO"/>
        </w:rPr>
        <w:t>So the predisposing factors for gingival recession are:</w:t>
      </w:r>
    </w:p>
    <w:p w:rsidR="00537952" w:rsidRPr="00F050F4" w:rsidRDefault="00537952" w:rsidP="00A0371B">
      <w:pPr>
        <w:jc w:val="right"/>
        <w:rPr>
          <w:b/>
          <w:bCs/>
          <w:sz w:val="28"/>
          <w:szCs w:val="28"/>
          <w:lang w:bidi="ar-JO"/>
        </w:rPr>
      </w:pPr>
      <w:r w:rsidRPr="00143075">
        <w:rPr>
          <w:b/>
          <w:bCs/>
          <w:sz w:val="28"/>
          <w:u w:val="single"/>
          <w:lang w:bidi="ar-JO"/>
        </w:rPr>
        <w:t>1-thin biotype</w:t>
      </w:r>
      <w:r>
        <w:rPr>
          <w:b/>
          <w:bCs/>
          <w:sz w:val="28"/>
          <w:lang w:bidi="ar-JO"/>
        </w:rPr>
        <w:t xml:space="preserve"> :</w:t>
      </w:r>
      <w:r w:rsidRPr="00BD21E2">
        <w:rPr>
          <w:sz w:val="28"/>
          <w:szCs w:val="28"/>
          <w:lang w:bidi="ar-JO"/>
        </w:rPr>
        <w:t>very thin buccal plate, long teeth with triangular cylindrical shape  , highly scalloped following the CEJ</w:t>
      </w:r>
      <w:r w:rsidRPr="00BD21E2">
        <w:rPr>
          <w:sz w:val="28"/>
          <w:szCs w:val="28"/>
        </w:rPr>
        <w:t xml:space="preserve">  if a flap is made, fenestrations in  the buccal bone will be noticed </w:t>
      </w:r>
      <w:r w:rsidRPr="00BD21E2">
        <w:rPr>
          <w:sz w:val="28"/>
          <w:szCs w:val="28"/>
          <w:lang w:bidi="ar-JO"/>
        </w:rPr>
        <w:t xml:space="preserve"> . while in thick biotype you notice</w:t>
      </w:r>
      <w:r>
        <w:rPr>
          <w:sz w:val="28"/>
          <w:szCs w:val="28"/>
          <w:lang w:bidi="ar-JO"/>
        </w:rPr>
        <w:t xml:space="preserve"> :</w:t>
      </w:r>
    </w:p>
    <w:p w:rsidR="00537952" w:rsidRPr="00F050F4" w:rsidRDefault="00537952" w:rsidP="00A0371B">
      <w:pPr>
        <w:jc w:val="right"/>
        <w:rPr>
          <w:sz w:val="28"/>
          <w:szCs w:val="28"/>
          <w:lang w:bidi="ar-JO"/>
        </w:rPr>
      </w:pPr>
      <w:r>
        <w:rPr>
          <w:sz w:val="28"/>
          <w:szCs w:val="28"/>
        </w:rPr>
        <w:t>-</w:t>
      </w:r>
      <w:r w:rsidRPr="00F050F4">
        <w:rPr>
          <w:sz w:val="28"/>
          <w:szCs w:val="28"/>
        </w:rPr>
        <w:t>squarish teeth</w:t>
      </w:r>
      <w:r w:rsidRPr="00F050F4">
        <w:rPr>
          <w:sz w:val="28"/>
          <w:szCs w:val="28"/>
          <w:lang w:bidi="ar-JO"/>
        </w:rPr>
        <w:t xml:space="preserve"> , the buccal plate is </w:t>
      </w:r>
      <w:r w:rsidRPr="00F050F4">
        <w:rPr>
          <w:sz w:val="28"/>
          <w:szCs w:val="28"/>
        </w:rPr>
        <w:t xml:space="preserve">Flat not that scalloped </w:t>
      </w:r>
    </w:p>
    <w:p w:rsidR="00537952" w:rsidRPr="00F050F4" w:rsidRDefault="00537952" w:rsidP="00A0371B">
      <w:pPr>
        <w:jc w:val="right"/>
        <w:rPr>
          <w:sz w:val="28"/>
          <w:szCs w:val="28"/>
        </w:rPr>
      </w:pPr>
      <w:r w:rsidRPr="00F050F4">
        <w:rPr>
          <w:sz w:val="28"/>
          <w:szCs w:val="28"/>
        </w:rPr>
        <w:t xml:space="preserve">--if a flap is made ,you will notice thicker buccal bone </w:t>
      </w:r>
    </w:p>
    <w:p w:rsidR="00537952" w:rsidRPr="00F050F4" w:rsidRDefault="00537952" w:rsidP="00A0371B">
      <w:pPr>
        <w:jc w:val="right"/>
        <w:rPr>
          <w:b/>
          <w:bCs/>
          <w:sz w:val="28"/>
          <w:szCs w:val="28"/>
          <w:rtl/>
          <w:lang w:bidi="ar-JO"/>
        </w:rPr>
      </w:pPr>
    </w:p>
    <w:p w:rsidR="00537952" w:rsidRPr="00F050F4" w:rsidRDefault="00537952" w:rsidP="00A0371B">
      <w:pPr>
        <w:jc w:val="right"/>
        <w:rPr>
          <w:b/>
          <w:bCs/>
          <w:sz w:val="28"/>
          <w:szCs w:val="28"/>
          <w:lang w:bidi="ar-JO"/>
        </w:rPr>
      </w:pPr>
      <w:r w:rsidRPr="00F050F4">
        <w:rPr>
          <w:b/>
          <w:bCs/>
          <w:sz w:val="28"/>
          <w:szCs w:val="28"/>
          <w:u w:val="single"/>
          <w:lang w:bidi="ar-JO"/>
        </w:rPr>
        <w:t>2-high frenal attachment:</w:t>
      </w:r>
      <w:r w:rsidRPr="00F050F4">
        <w:rPr>
          <w:b/>
          <w:bCs/>
          <w:sz w:val="28"/>
          <w:szCs w:val="28"/>
          <w:lang w:bidi="ar-JO"/>
        </w:rPr>
        <w:t xml:space="preserve"> </w:t>
      </w:r>
      <w:r w:rsidRPr="00BD21E2">
        <w:rPr>
          <w:sz w:val="28"/>
          <w:szCs w:val="28"/>
          <w:lang w:bidi="ar-JO"/>
        </w:rPr>
        <w:t>only in the case it attaches the  gingival margin</w:t>
      </w:r>
    </w:p>
    <w:p w:rsidR="00537952" w:rsidRPr="00F050F4" w:rsidRDefault="00537952" w:rsidP="00A0371B">
      <w:pPr>
        <w:tabs>
          <w:tab w:val="left" w:pos="5156"/>
          <w:tab w:val="right" w:pos="8306"/>
        </w:tabs>
        <w:jc w:val="right"/>
        <w:rPr>
          <w:b/>
          <w:bCs/>
          <w:sz w:val="28"/>
          <w:szCs w:val="28"/>
          <w:u w:val="single"/>
          <w:lang w:bidi="ar-JO"/>
        </w:rPr>
      </w:pPr>
      <w:r w:rsidRPr="00F050F4">
        <w:rPr>
          <w:b/>
          <w:bCs/>
          <w:sz w:val="28"/>
          <w:szCs w:val="28"/>
          <w:u w:val="single"/>
          <w:lang w:bidi="ar-JO"/>
        </w:rPr>
        <w:t>3-Prominient roots</w:t>
      </w:r>
    </w:p>
    <w:p w:rsidR="00537952" w:rsidRPr="00F050F4" w:rsidRDefault="00537952" w:rsidP="00A0371B">
      <w:pPr>
        <w:tabs>
          <w:tab w:val="left" w:pos="5156"/>
          <w:tab w:val="right" w:pos="8306"/>
        </w:tabs>
        <w:jc w:val="right"/>
        <w:rPr>
          <w:b/>
          <w:bCs/>
          <w:sz w:val="28"/>
          <w:szCs w:val="28"/>
          <w:u w:val="single"/>
          <w:rtl/>
          <w:lang w:bidi="ar-JO"/>
        </w:rPr>
      </w:pPr>
      <w:r w:rsidRPr="00F050F4">
        <w:rPr>
          <w:b/>
          <w:bCs/>
          <w:sz w:val="28"/>
          <w:szCs w:val="28"/>
          <w:u w:val="single"/>
          <w:lang w:bidi="ar-JO"/>
        </w:rPr>
        <w:t>4-orthodontic treatment</w:t>
      </w:r>
    </w:p>
    <w:p w:rsidR="00537952" w:rsidRDefault="00537952" w:rsidP="00A0371B">
      <w:pPr>
        <w:jc w:val="right"/>
        <w:rPr>
          <w:sz w:val="28"/>
          <w:szCs w:val="28"/>
          <w:lang w:bidi="ar-JO"/>
        </w:rPr>
      </w:pPr>
      <w:r w:rsidRPr="00BD21E2">
        <w:rPr>
          <w:sz w:val="28"/>
          <w:szCs w:val="28"/>
          <w:lang w:bidi="ar-JO"/>
        </w:rPr>
        <w:t>uncontrolled torque movement on the roots</w:t>
      </w:r>
    </w:p>
    <w:p w:rsidR="00537952" w:rsidRPr="00BD21E2" w:rsidRDefault="00537952" w:rsidP="00A0371B">
      <w:pPr>
        <w:jc w:val="right"/>
        <w:rPr>
          <w:sz w:val="28"/>
          <w:szCs w:val="28"/>
          <w:rtl/>
          <w:lang w:bidi="ar-JO"/>
        </w:rPr>
      </w:pPr>
      <w:r>
        <w:rPr>
          <w:sz w:val="28"/>
          <w:szCs w:val="28"/>
          <w:rtl/>
          <w:lang w:bidi="ar-JO"/>
        </w:rPr>
        <w:t>____________________________________________________</w:t>
      </w:r>
    </w:p>
    <w:p w:rsidR="00537952" w:rsidRPr="00F050F4" w:rsidRDefault="00537952" w:rsidP="00BD21E2">
      <w:pPr>
        <w:jc w:val="right"/>
        <w:rPr>
          <w:b/>
          <w:sz w:val="28"/>
          <w:szCs w:val="28"/>
          <w:u w:val="single"/>
        </w:rPr>
      </w:pPr>
      <w:r w:rsidRPr="00F050F4">
        <w:rPr>
          <w:b/>
          <w:bCs/>
          <w:i/>
          <w:iCs/>
          <w:sz w:val="28"/>
          <w:szCs w:val="28"/>
        </w:rPr>
        <w:t xml:space="preserve">Gingival recession classification </w:t>
      </w:r>
      <w:r w:rsidRPr="00F050F4">
        <w:rPr>
          <w:sz w:val="28"/>
          <w:szCs w:val="28"/>
        </w:rPr>
        <w:t>:- most important issue in the classification is the presence or abscence of proximal attachment loss</w:t>
      </w:r>
      <w:r>
        <w:rPr>
          <w:sz w:val="28"/>
          <w:szCs w:val="28"/>
        </w:rPr>
        <w:t xml:space="preserve"> </w:t>
      </w:r>
      <w:r w:rsidRPr="00F050F4">
        <w:rPr>
          <w:sz w:val="28"/>
          <w:szCs w:val="28"/>
        </w:rPr>
        <w:t>,</w:t>
      </w:r>
      <w:r>
        <w:rPr>
          <w:sz w:val="28"/>
          <w:szCs w:val="28"/>
        </w:rPr>
        <w:t xml:space="preserve"> </w:t>
      </w:r>
      <w:r w:rsidRPr="00F050F4">
        <w:rPr>
          <w:sz w:val="28"/>
          <w:szCs w:val="28"/>
        </w:rPr>
        <w:t>whether there is pocketing or papillary recession .</w:t>
      </w:r>
    </w:p>
    <w:p w:rsidR="00537952" w:rsidRPr="00F050F4" w:rsidRDefault="00537952" w:rsidP="00BD21E2">
      <w:pPr>
        <w:ind w:left="360"/>
        <w:jc w:val="right"/>
        <w:rPr>
          <w:b/>
          <w:sz w:val="28"/>
          <w:szCs w:val="28"/>
          <w:u w:val="single"/>
        </w:rPr>
      </w:pPr>
      <w:r w:rsidRPr="00F050F4">
        <w:rPr>
          <w:sz w:val="28"/>
          <w:szCs w:val="28"/>
        </w:rPr>
        <w:t>we should start by probing papilla area , if the embrassure is filled with the papilla and probing depth is 2-</w:t>
      </w:r>
      <w:smartTag w:uri="urn:schemas-microsoft-com:office:smarttags" w:element="metricconverter">
        <w:smartTagPr>
          <w:attr w:name="ProductID" w:val="3 mm"/>
        </w:smartTagPr>
        <w:r w:rsidRPr="00F050F4">
          <w:rPr>
            <w:sz w:val="28"/>
            <w:szCs w:val="28"/>
          </w:rPr>
          <w:t>3 mm</w:t>
        </w:r>
      </w:smartTag>
      <w:r w:rsidRPr="00F050F4">
        <w:rPr>
          <w:sz w:val="28"/>
          <w:szCs w:val="28"/>
        </w:rPr>
        <w:t xml:space="preserve"> , then its normal and no proximal attachment loss .</w:t>
      </w:r>
    </w:p>
    <w:p w:rsidR="00537952" w:rsidRPr="00F050F4" w:rsidRDefault="00537952" w:rsidP="00BD21E2">
      <w:pPr>
        <w:ind w:left="360"/>
        <w:jc w:val="right"/>
        <w:rPr>
          <w:b/>
          <w:sz w:val="28"/>
          <w:szCs w:val="28"/>
          <w:u w:val="single"/>
        </w:rPr>
      </w:pPr>
      <w:r w:rsidRPr="00F050F4">
        <w:rPr>
          <w:sz w:val="28"/>
          <w:szCs w:val="28"/>
        </w:rPr>
        <w:t>what we need is not the position of the tip papilla , we should look for proximal attachment level and we check that by probing .</w:t>
      </w:r>
    </w:p>
    <w:p w:rsidR="00537952" w:rsidRPr="00F050F4" w:rsidRDefault="00537952" w:rsidP="00A0371B">
      <w:pPr>
        <w:numPr>
          <w:ilvl w:val="0"/>
          <w:numId w:val="2"/>
        </w:numPr>
        <w:ind w:left="720" w:hanging="360"/>
        <w:jc w:val="right"/>
        <w:rPr>
          <w:b/>
          <w:sz w:val="28"/>
          <w:szCs w:val="28"/>
          <w:u w:val="single"/>
        </w:rPr>
      </w:pPr>
      <w:r w:rsidRPr="00F050F4">
        <w:rPr>
          <w:sz w:val="28"/>
          <w:szCs w:val="28"/>
        </w:rPr>
        <w:t>Miller classification :</w:t>
      </w:r>
    </w:p>
    <w:p w:rsidR="00537952" w:rsidRPr="00F050F4" w:rsidRDefault="00537952" w:rsidP="00BD21E2">
      <w:pPr>
        <w:jc w:val="right"/>
        <w:rPr>
          <w:sz w:val="28"/>
          <w:szCs w:val="28"/>
        </w:rPr>
      </w:pPr>
      <w:r w:rsidRPr="00F050F4">
        <w:rPr>
          <w:b/>
          <w:bCs/>
          <w:sz w:val="28"/>
          <w:szCs w:val="28"/>
        </w:rPr>
        <w:t xml:space="preserve">1) </w:t>
      </w:r>
      <w:r w:rsidRPr="00F050F4">
        <w:rPr>
          <w:b/>
          <w:bCs/>
          <w:sz w:val="28"/>
          <w:szCs w:val="28"/>
          <w:u w:val="single"/>
        </w:rPr>
        <w:t>Miller  1</w:t>
      </w:r>
      <w:r w:rsidRPr="00F050F4">
        <w:rPr>
          <w:sz w:val="28"/>
          <w:szCs w:val="28"/>
        </w:rPr>
        <w:t>: The recession is isolated to the facial surface ,</w:t>
      </w:r>
      <w:r>
        <w:rPr>
          <w:sz w:val="28"/>
          <w:szCs w:val="28"/>
        </w:rPr>
        <w:t xml:space="preserve"> </w:t>
      </w:r>
      <w:r w:rsidRPr="00F050F4">
        <w:rPr>
          <w:sz w:val="28"/>
          <w:szCs w:val="28"/>
        </w:rPr>
        <w:t>doesn't     extend to the mucogingival line, no proximal  attachment loss .</w:t>
      </w:r>
    </w:p>
    <w:p w:rsidR="00537952" w:rsidRPr="00F050F4" w:rsidRDefault="00537952" w:rsidP="00BD21E2">
      <w:pPr>
        <w:jc w:val="right"/>
        <w:rPr>
          <w:sz w:val="28"/>
          <w:szCs w:val="28"/>
        </w:rPr>
      </w:pPr>
      <w:r w:rsidRPr="00F050F4">
        <w:rPr>
          <w:b/>
          <w:bCs/>
          <w:sz w:val="28"/>
          <w:szCs w:val="28"/>
        </w:rPr>
        <w:t xml:space="preserve">2) </w:t>
      </w:r>
      <w:r w:rsidRPr="00F050F4">
        <w:rPr>
          <w:b/>
          <w:bCs/>
          <w:sz w:val="28"/>
          <w:szCs w:val="28"/>
          <w:u w:val="single"/>
        </w:rPr>
        <w:t xml:space="preserve">Miller  2:  </w:t>
      </w:r>
      <w:r w:rsidRPr="00F050F4">
        <w:rPr>
          <w:sz w:val="28"/>
          <w:szCs w:val="28"/>
        </w:rPr>
        <w:t>the same as type 1, but the recession bypasses he mucogingival junction</w:t>
      </w:r>
    </w:p>
    <w:p w:rsidR="00537952" w:rsidRPr="00F050F4" w:rsidRDefault="00537952" w:rsidP="00BD21E2">
      <w:pPr>
        <w:jc w:val="right"/>
        <w:rPr>
          <w:sz w:val="28"/>
          <w:szCs w:val="28"/>
        </w:rPr>
      </w:pPr>
      <w:r w:rsidRPr="00F050F4">
        <w:rPr>
          <w:b/>
          <w:bCs/>
          <w:sz w:val="28"/>
          <w:szCs w:val="28"/>
        </w:rPr>
        <w:t>3)</w:t>
      </w:r>
      <w:r w:rsidRPr="00F050F4">
        <w:rPr>
          <w:b/>
          <w:bCs/>
          <w:sz w:val="28"/>
          <w:szCs w:val="28"/>
          <w:u w:val="single"/>
        </w:rPr>
        <w:t>Miller 3</w:t>
      </w:r>
      <w:r w:rsidRPr="00F050F4">
        <w:rPr>
          <w:sz w:val="28"/>
          <w:szCs w:val="28"/>
        </w:rPr>
        <w:t xml:space="preserve"> : proximal attachment level  is coronal to buccal tissue level ,it also extends beyond mucogingival junction</w:t>
      </w:r>
    </w:p>
    <w:p w:rsidR="00537952" w:rsidRPr="00F050F4" w:rsidRDefault="00537952" w:rsidP="00BD21E2">
      <w:pPr>
        <w:jc w:val="right"/>
        <w:rPr>
          <w:sz w:val="28"/>
          <w:szCs w:val="28"/>
          <w:rtl/>
          <w:lang w:bidi="ar-JO"/>
        </w:rPr>
      </w:pPr>
      <w:r w:rsidRPr="00F050F4">
        <w:rPr>
          <w:b/>
          <w:bCs/>
          <w:sz w:val="28"/>
          <w:szCs w:val="28"/>
          <w:u w:val="single"/>
        </w:rPr>
        <w:t>4)Miller 4</w:t>
      </w:r>
      <w:r w:rsidRPr="00F050F4">
        <w:rPr>
          <w:sz w:val="28"/>
          <w:szCs w:val="28"/>
          <w:u w:val="single"/>
        </w:rPr>
        <w:t>:</w:t>
      </w:r>
      <w:r w:rsidRPr="00F050F4">
        <w:rPr>
          <w:sz w:val="28"/>
          <w:szCs w:val="28"/>
        </w:rPr>
        <w:t xml:space="preserve"> proximal attachment level is at or apical to buccal tissue level.</w:t>
      </w:r>
    </w:p>
    <w:p w:rsidR="00537952" w:rsidRPr="00F050F4" w:rsidRDefault="00537952" w:rsidP="00A0371B">
      <w:pPr>
        <w:ind w:right="840"/>
        <w:jc w:val="right"/>
        <w:rPr>
          <w:sz w:val="28"/>
          <w:szCs w:val="28"/>
          <w:lang w:bidi="ar-JO"/>
        </w:rPr>
      </w:pPr>
    </w:p>
    <w:p w:rsidR="00537952" w:rsidRPr="00F050F4" w:rsidRDefault="00537952" w:rsidP="00A0371B">
      <w:pPr>
        <w:ind w:right="840"/>
        <w:jc w:val="right"/>
        <w:rPr>
          <w:sz w:val="28"/>
          <w:szCs w:val="28"/>
          <w:lang w:bidi="ar-JO"/>
        </w:rPr>
      </w:pPr>
      <w:r w:rsidRPr="00736845">
        <w:rPr>
          <w:sz w:val="28"/>
          <w:szCs w:val="28"/>
          <w:lang w:bidi="ar-JO"/>
        </w:rPr>
        <w:pict>
          <v:shape id="_x0000_i1025" type="#_x0000_t75" style="width:303.75pt;height:157.5pt">
            <v:imagedata r:id="rId22" o:title=""/>
          </v:shape>
        </w:pict>
      </w:r>
      <w:r w:rsidRPr="00F050F4">
        <w:rPr>
          <w:sz w:val="28"/>
          <w:szCs w:val="28"/>
          <w:lang w:bidi="ar-JO"/>
        </w:rPr>
        <w:t xml:space="preserve"> </w:t>
      </w:r>
    </w:p>
    <w:p w:rsidR="00537952" w:rsidRPr="00F050F4" w:rsidRDefault="00537952" w:rsidP="00A0371B">
      <w:pPr>
        <w:ind w:right="980"/>
        <w:jc w:val="right"/>
        <w:rPr>
          <w:b/>
          <w:bCs/>
          <w:sz w:val="28"/>
          <w:szCs w:val="28"/>
        </w:rPr>
      </w:pPr>
      <w:r w:rsidRPr="00F050F4">
        <w:rPr>
          <w:b/>
          <w:bCs/>
          <w:sz w:val="28"/>
          <w:szCs w:val="28"/>
        </w:rPr>
        <w:t>Note:</w:t>
      </w:r>
    </w:p>
    <w:p w:rsidR="00537952" w:rsidRPr="00F050F4" w:rsidRDefault="00537952" w:rsidP="00A0371B">
      <w:pPr>
        <w:ind w:right="980"/>
        <w:jc w:val="right"/>
        <w:rPr>
          <w:b/>
          <w:bCs/>
          <w:sz w:val="28"/>
          <w:szCs w:val="28"/>
          <w:lang w:bidi="ar-JO"/>
        </w:rPr>
      </w:pPr>
      <w:r w:rsidRPr="00F050F4">
        <w:rPr>
          <w:sz w:val="28"/>
          <w:szCs w:val="28"/>
          <w:lang w:bidi="ar-JO"/>
        </w:rPr>
        <w:t>can use radiograph to see the bone level .</w:t>
      </w:r>
      <w:r w:rsidRPr="00F050F4">
        <w:rPr>
          <w:b/>
          <w:bCs/>
          <w:sz w:val="28"/>
          <w:szCs w:val="28"/>
          <w:rtl/>
          <w:lang w:bidi="ar-JO"/>
        </w:rPr>
        <w:t xml:space="preserve"> </w:t>
      </w:r>
      <w:r w:rsidRPr="00F050F4">
        <w:rPr>
          <w:sz w:val="28"/>
          <w:szCs w:val="28"/>
          <w:lang w:bidi="ar-JO"/>
        </w:rPr>
        <w:t>you</w:t>
      </w:r>
      <w:r w:rsidRPr="00F050F4">
        <w:rPr>
          <w:b/>
          <w:bCs/>
          <w:sz w:val="28"/>
          <w:szCs w:val="28"/>
          <w:lang w:bidi="ar-JO"/>
        </w:rPr>
        <w:t xml:space="preserve"> </w:t>
      </w:r>
    </w:p>
    <w:p w:rsidR="00537952" w:rsidRPr="00F050F4" w:rsidRDefault="00537952" w:rsidP="00A0371B">
      <w:pPr>
        <w:ind w:right="980"/>
        <w:jc w:val="right"/>
        <w:rPr>
          <w:b/>
          <w:bCs/>
          <w:sz w:val="28"/>
          <w:szCs w:val="28"/>
          <w:rtl/>
          <w:lang w:bidi="ar-JO"/>
        </w:rPr>
      </w:pPr>
      <w:r w:rsidRPr="00F050F4">
        <w:rPr>
          <w:b/>
          <w:bCs/>
          <w:sz w:val="28"/>
          <w:szCs w:val="28"/>
        </w:rPr>
        <w:t>This classification helps in determining the prognosis of root coverage procedure.</w:t>
      </w:r>
    </w:p>
    <w:p w:rsidR="00537952" w:rsidRPr="00F050F4" w:rsidRDefault="00537952" w:rsidP="00A0371B">
      <w:pPr>
        <w:ind w:right="840"/>
        <w:rPr>
          <w:sz w:val="28"/>
          <w:szCs w:val="28"/>
          <w:lang w:bidi="ar-JO"/>
        </w:rPr>
      </w:pPr>
    </w:p>
    <w:p w:rsidR="00537952" w:rsidRPr="00F050F4" w:rsidRDefault="00537952" w:rsidP="00A0371B">
      <w:pPr>
        <w:ind w:right="840"/>
        <w:jc w:val="right"/>
        <w:rPr>
          <w:sz w:val="28"/>
          <w:szCs w:val="28"/>
          <w:rtl/>
          <w:lang w:bidi="ar-JO"/>
        </w:rPr>
      </w:pPr>
    </w:p>
    <w:p w:rsidR="00537952" w:rsidRPr="00F050F4" w:rsidRDefault="00537952" w:rsidP="00BD21E2">
      <w:pPr>
        <w:jc w:val="right"/>
        <w:rPr>
          <w:sz w:val="28"/>
          <w:szCs w:val="28"/>
        </w:rPr>
      </w:pPr>
      <w:r w:rsidRPr="00F050F4">
        <w:rPr>
          <w:sz w:val="28"/>
          <w:szCs w:val="28"/>
        </w:rPr>
        <w:t>--Miller 1,2.....predictability of root coverage procedure is 100%,due to good blood supply .</w:t>
      </w:r>
    </w:p>
    <w:p w:rsidR="00537952" w:rsidRPr="00F050F4" w:rsidRDefault="00537952" w:rsidP="00BD21E2">
      <w:pPr>
        <w:jc w:val="right"/>
        <w:rPr>
          <w:sz w:val="28"/>
          <w:szCs w:val="28"/>
        </w:rPr>
      </w:pPr>
      <w:r w:rsidRPr="00F050F4">
        <w:rPr>
          <w:sz w:val="28"/>
          <w:szCs w:val="28"/>
        </w:rPr>
        <w:t>--Miller 3......predictability is 50%</w:t>
      </w:r>
    </w:p>
    <w:p w:rsidR="00537952" w:rsidRPr="00F050F4" w:rsidRDefault="00537952" w:rsidP="00BD21E2">
      <w:pPr>
        <w:jc w:val="right"/>
        <w:rPr>
          <w:sz w:val="28"/>
          <w:szCs w:val="28"/>
        </w:rPr>
      </w:pPr>
      <w:r w:rsidRPr="00F050F4">
        <w:rPr>
          <w:sz w:val="28"/>
          <w:szCs w:val="28"/>
        </w:rPr>
        <w:t>--Miller 4......unpredictable ,we dont do anything ,and there will be negative architecture "crater", very poor prognosis for root coverage .</w:t>
      </w:r>
    </w:p>
    <w:p w:rsidR="00537952" w:rsidRPr="00F050F4" w:rsidRDefault="00537952" w:rsidP="00A0371B">
      <w:pPr>
        <w:tabs>
          <w:tab w:val="left" w:pos="4676"/>
          <w:tab w:val="right" w:pos="7466"/>
        </w:tabs>
        <w:ind w:right="840"/>
        <w:rPr>
          <w:b/>
          <w:bCs/>
          <w:sz w:val="28"/>
          <w:szCs w:val="28"/>
          <w:lang w:bidi="ar-JO"/>
        </w:rPr>
      </w:pPr>
      <w:r w:rsidRPr="00F050F4">
        <w:rPr>
          <w:b/>
          <w:bCs/>
          <w:sz w:val="28"/>
          <w:szCs w:val="28"/>
          <w:lang w:bidi="ar-JO"/>
        </w:rPr>
        <w:tab/>
      </w:r>
      <w:r w:rsidRPr="00F050F4">
        <w:rPr>
          <w:b/>
          <w:bCs/>
          <w:sz w:val="28"/>
          <w:szCs w:val="28"/>
          <w:lang w:bidi="ar-JO"/>
        </w:rPr>
        <w:tab/>
        <w:t>Shallow vestibule :</w:t>
      </w:r>
    </w:p>
    <w:p w:rsidR="00537952" w:rsidRPr="00F050F4" w:rsidRDefault="00537952" w:rsidP="00A0371B">
      <w:pPr>
        <w:ind w:right="840"/>
        <w:jc w:val="right"/>
        <w:rPr>
          <w:sz w:val="28"/>
          <w:szCs w:val="28"/>
          <w:lang w:bidi="ar-JO"/>
        </w:rPr>
      </w:pPr>
      <w:r w:rsidRPr="00F050F4">
        <w:rPr>
          <w:sz w:val="28"/>
          <w:szCs w:val="28"/>
          <w:lang w:bidi="ar-JO"/>
        </w:rPr>
        <w:t>The most predictable way to deepen the shallow sulcus is grafting , we deliver bone from hard palate . the other surgical techniques has unpredictable results.</w:t>
      </w:r>
    </w:p>
    <w:p w:rsidR="00537952" w:rsidRPr="00F050F4" w:rsidRDefault="00537952" w:rsidP="00A0371B">
      <w:pPr>
        <w:ind w:right="840"/>
        <w:jc w:val="right"/>
        <w:rPr>
          <w:b/>
          <w:bCs/>
          <w:sz w:val="28"/>
          <w:szCs w:val="28"/>
          <w:lang w:bidi="ar-JO"/>
        </w:rPr>
      </w:pPr>
      <w:r w:rsidRPr="00F050F4">
        <w:rPr>
          <w:b/>
          <w:bCs/>
          <w:sz w:val="28"/>
          <w:szCs w:val="28"/>
          <w:lang w:bidi="ar-JO"/>
        </w:rPr>
        <w:t>Abbarent frenum :</w:t>
      </w:r>
    </w:p>
    <w:p w:rsidR="00537952" w:rsidRPr="00F050F4" w:rsidRDefault="00537952" w:rsidP="00A0371B">
      <w:pPr>
        <w:ind w:right="840"/>
        <w:jc w:val="right"/>
        <w:rPr>
          <w:sz w:val="28"/>
          <w:szCs w:val="28"/>
          <w:lang w:bidi="ar-JO"/>
        </w:rPr>
      </w:pPr>
      <w:r w:rsidRPr="00F050F4">
        <w:rPr>
          <w:sz w:val="28"/>
          <w:szCs w:val="28"/>
          <w:lang w:bidi="ar-JO"/>
        </w:rPr>
        <w:t xml:space="preserve">If it interferes with prosthesis </w:t>
      </w:r>
    </w:p>
    <w:p w:rsidR="00537952" w:rsidRPr="00F050F4" w:rsidRDefault="00537952" w:rsidP="00A0371B">
      <w:pPr>
        <w:ind w:right="840"/>
        <w:jc w:val="right"/>
        <w:rPr>
          <w:sz w:val="28"/>
          <w:szCs w:val="28"/>
          <w:lang w:bidi="ar-JO"/>
        </w:rPr>
      </w:pPr>
      <w:r w:rsidRPr="00F050F4">
        <w:rPr>
          <w:sz w:val="28"/>
          <w:szCs w:val="28"/>
          <w:lang w:bidi="ar-JO"/>
        </w:rPr>
        <w:t>If it interfere with gingival margin</w:t>
      </w:r>
    </w:p>
    <w:p w:rsidR="00537952" w:rsidRPr="00F050F4" w:rsidRDefault="00537952" w:rsidP="00A0371B">
      <w:pPr>
        <w:ind w:right="840"/>
        <w:jc w:val="right"/>
        <w:rPr>
          <w:sz w:val="28"/>
          <w:szCs w:val="28"/>
          <w:lang w:bidi="ar-JO"/>
        </w:rPr>
      </w:pPr>
      <w:r w:rsidRPr="00F050F4">
        <w:rPr>
          <w:sz w:val="28"/>
          <w:szCs w:val="28"/>
          <w:lang w:bidi="ar-JO"/>
        </w:rPr>
        <w:t xml:space="preserve">These 2 only indications to intervene surgically regarding frenal attachments </w:t>
      </w:r>
      <w:r>
        <w:rPr>
          <w:sz w:val="28"/>
          <w:szCs w:val="28"/>
          <w:lang w:bidi="ar-JO"/>
        </w:rPr>
        <w:t>.</w:t>
      </w:r>
    </w:p>
    <w:p w:rsidR="00537952" w:rsidRPr="00F050F4" w:rsidRDefault="00537952" w:rsidP="00A0371B">
      <w:pPr>
        <w:ind w:right="840"/>
        <w:jc w:val="right"/>
        <w:rPr>
          <w:b/>
          <w:bCs/>
          <w:sz w:val="28"/>
          <w:szCs w:val="28"/>
          <w:rtl/>
          <w:lang w:bidi="ar-JO"/>
        </w:rPr>
      </w:pPr>
      <w:r w:rsidRPr="00F050F4">
        <w:rPr>
          <w:b/>
          <w:bCs/>
          <w:sz w:val="28"/>
          <w:szCs w:val="28"/>
          <w:lang w:bidi="ar-JO"/>
        </w:rPr>
        <w:t>Ridge augmentation :</w:t>
      </w:r>
    </w:p>
    <w:p w:rsidR="00537952" w:rsidRPr="00F050F4" w:rsidRDefault="00537952" w:rsidP="00BD21E2">
      <w:pPr>
        <w:ind w:right="840"/>
        <w:jc w:val="right"/>
        <w:rPr>
          <w:sz w:val="28"/>
          <w:szCs w:val="28"/>
        </w:rPr>
      </w:pPr>
      <w:r w:rsidRPr="00F050F4">
        <w:rPr>
          <w:sz w:val="28"/>
          <w:szCs w:val="28"/>
        </w:rPr>
        <w:t>When we need augmentation apical to gingival margin</w:t>
      </w:r>
      <w:r>
        <w:rPr>
          <w:sz w:val="28"/>
          <w:szCs w:val="28"/>
        </w:rPr>
        <w:t xml:space="preserve"> </w:t>
      </w:r>
      <w:r w:rsidRPr="00F050F4">
        <w:rPr>
          <w:sz w:val="28"/>
          <w:szCs w:val="28"/>
        </w:rPr>
        <w:t>,the objective will be is creating a zone of (attached gingiva) not to cover the root and we do that by t</w:t>
      </w:r>
      <w:r>
        <w:rPr>
          <w:sz w:val="28"/>
          <w:szCs w:val="28"/>
        </w:rPr>
        <w:t>issue grafts while augmentation</w:t>
      </w:r>
    </w:p>
    <w:p w:rsidR="00537952" w:rsidRPr="00F050F4" w:rsidRDefault="00537952" w:rsidP="00A0371B">
      <w:pPr>
        <w:ind w:right="840"/>
        <w:jc w:val="right"/>
        <w:rPr>
          <w:sz w:val="28"/>
          <w:szCs w:val="28"/>
        </w:rPr>
      </w:pPr>
      <w:r w:rsidRPr="00F050F4">
        <w:rPr>
          <w:sz w:val="28"/>
          <w:szCs w:val="28"/>
        </w:rPr>
        <w:t xml:space="preserve">Coronally is  to achieve root coverage </w:t>
      </w:r>
    </w:p>
    <w:p w:rsidR="00537952" w:rsidRPr="00F050F4" w:rsidRDefault="00537952" w:rsidP="00A0371B">
      <w:pPr>
        <w:ind w:right="840"/>
        <w:jc w:val="right"/>
        <w:rPr>
          <w:sz w:val="28"/>
          <w:szCs w:val="28"/>
          <w:lang w:bidi="ar-JO"/>
        </w:rPr>
      </w:pPr>
    </w:p>
    <w:p w:rsidR="00537952" w:rsidRPr="00BD21E2" w:rsidRDefault="00537952" w:rsidP="00BD21E2">
      <w:pPr>
        <w:ind w:right="840"/>
        <w:jc w:val="center"/>
        <w:rPr>
          <w:rFonts w:ascii="Arial" w:hAnsi="Arial"/>
          <w:sz w:val="36"/>
          <w:szCs w:val="36"/>
        </w:rPr>
      </w:pPr>
      <w:r w:rsidRPr="00BD21E2">
        <w:rPr>
          <w:rFonts w:ascii="Arial" w:hAnsi="Arial"/>
          <w:sz w:val="36"/>
          <w:szCs w:val="36"/>
        </w:rPr>
        <w:t>The last topics will be discussed in details next lecture</w:t>
      </w:r>
    </w:p>
    <w:p w:rsidR="00537952" w:rsidRPr="00BD21E2" w:rsidRDefault="00537952" w:rsidP="00BD21E2">
      <w:pPr>
        <w:ind w:right="840"/>
        <w:jc w:val="center"/>
        <w:rPr>
          <w:rFonts w:ascii="Blackadder ITC" w:hAnsi="Blackadder ITC" w:cs="Aparajita"/>
          <w:sz w:val="40"/>
          <w:szCs w:val="40"/>
          <w:rtl/>
          <w:lang w:bidi="ar-JO"/>
        </w:rPr>
      </w:pPr>
      <w:r w:rsidRPr="00BD21E2">
        <w:rPr>
          <w:rFonts w:ascii="Arial" w:hAnsi="Arial"/>
          <w:sz w:val="36"/>
          <w:szCs w:val="36"/>
        </w:rPr>
        <w:t xml:space="preserve">Good luck seniors </w:t>
      </w:r>
      <w:r w:rsidRPr="00BD21E2">
        <w:rPr>
          <w:rFonts w:ascii="Arial" w:hAnsi="Arial"/>
          <w:sz w:val="36"/>
          <w:szCs w:val="36"/>
        </w:rPr>
        <w:sym w:font="Wingdings" w:char="F04A"/>
      </w:r>
    </w:p>
    <w:p w:rsidR="00537952" w:rsidRDefault="00537952" w:rsidP="00A0371B">
      <w:pPr>
        <w:tabs>
          <w:tab w:val="left" w:pos="6060"/>
        </w:tabs>
        <w:bidi w:val="0"/>
        <w:rPr>
          <w:rtl/>
          <w:lang w:bidi="ar-JO"/>
        </w:rPr>
      </w:pPr>
    </w:p>
    <w:p w:rsidR="00537952" w:rsidRDefault="00537952" w:rsidP="00A0371B">
      <w:pPr>
        <w:bidi w:val="0"/>
        <w:rPr>
          <w:rtl/>
          <w:lang w:bidi="ar-JO"/>
        </w:rPr>
      </w:pPr>
    </w:p>
    <w:p w:rsidR="00537952" w:rsidRPr="00A0371B" w:rsidRDefault="00537952" w:rsidP="00A0371B">
      <w:pPr>
        <w:bidi w:val="0"/>
        <w:rPr>
          <w:rtl/>
          <w:lang w:bidi="ar-JO"/>
        </w:rPr>
        <w:sectPr w:rsidR="00537952" w:rsidRPr="00A0371B" w:rsidSect="00B90F67">
          <w:headerReference w:type="default" r:id="rId23"/>
          <w:pgSz w:w="11906" w:h="16838"/>
          <w:pgMar w:top="1440" w:right="1800" w:bottom="1440" w:left="1800" w:header="708" w:footer="708" w:gutter="0"/>
          <w:cols w:space="708"/>
          <w:titlePg/>
          <w:docGrid w:linePitch="360"/>
        </w:sectPr>
      </w:pPr>
    </w:p>
    <w:p w:rsidR="00537952" w:rsidRDefault="00537952" w:rsidP="001A5289">
      <w:pPr>
        <w:bidi w:val="0"/>
      </w:pPr>
    </w:p>
    <w:p w:rsidR="00537952" w:rsidRDefault="00537952">
      <w:pPr>
        <w:bidi w:val="0"/>
      </w:pPr>
      <w:r>
        <w:br w:type="page"/>
      </w:r>
    </w:p>
    <w:p w:rsidR="00537952" w:rsidRDefault="00537952" w:rsidP="001A5289">
      <w:pPr>
        <w:bidi w:val="0"/>
      </w:pPr>
    </w:p>
    <w:p w:rsidR="00537952" w:rsidRDefault="00537952">
      <w:pPr>
        <w:bidi w:val="0"/>
      </w:pPr>
      <w:r>
        <w:br w:type="page"/>
      </w:r>
    </w:p>
    <w:p w:rsidR="00537952" w:rsidRDefault="00537952" w:rsidP="001A5289">
      <w:pPr>
        <w:bidi w:val="0"/>
      </w:pPr>
    </w:p>
    <w:p w:rsidR="00537952" w:rsidRDefault="00537952">
      <w:pPr>
        <w:bidi w:val="0"/>
      </w:pPr>
      <w:r>
        <w:br w:type="page"/>
      </w:r>
    </w:p>
    <w:p w:rsidR="00537952" w:rsidRDefault="00537952" w:rsidP="001A5289">
      <w:pPr>
        <w:bidi w:val="0"/>
      </w:pPr>
    </w:p>
    <w:p w:rsidR="00537952" w:rsidRDefault="00537952">
      <w:pPr>
        <w:bidi w:val="0"/>
      </w:pPr>
      <w:r>
        <w:br w:type="page"/>
      </w:r>
    </w:p>
    <w:p w:rsidR="00537952" w:rsidRPr="001A5289" w:rsidRDefault="00537952" w:rsidP="001A5289">
      <w:pPr>
        <w:bidi w:val="0"/>
        <w:rPr>
          <w:rtl/>
        </w:rPr>
      </w:pPr>
    </w:p>
    <w:sectPr w:rsidR="00537952" w:rsidRPr="001A5289" w:rsidSect="00D57181">
      <w:pgSz w:w="11906" w:h="16838" w:code="9"/>
      <w:pgMar w:top="284" w:right="284" w:bottom="284" w:left="284" w:header="283" w:footer="709" w:gutter="28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7952" w:rsidRDefault="00537952" w:rsidP="008421AF">
      <w:pPr>
        <w:spacing w:after="0" w:line="240" w:lineRule="auto"/>
      </w:pPr>
      <w:r>
        <w:separator/>
      </w:r>
    </w:p>
  </w:endnote>
  <w:endnote w:type="continuationSeparator" w:id="0">
    <w:p w:rsidR="00537952" w:rsidRDefault="00537952" w:rsidP="008421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lthazar">
    <w:altName w:val="Times New Roman"/>
    <w:panose1 w:val="00000000000000000000"/>
    <w:charset w:val="00"/>
    <w:family w:val="auto"/>
    <w:notTrueType/>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AcmeFon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7952" w:rsidRDefault="00537952" w:rsidP="008421AF">
      <w:pPr>
        <w:spacing w:after="0" w:line="240" w:lineRule="auto"/>
      </w:pPr>
      <w:r>
        <w:separator/>
      </w:r>
    </w:p>
  </w:footnote>
  <w:footnote w:type="continuationSeparator" w:id="0">
    <w:p w:rsidR="00537952" w:rsidRDefault="00537952" w:rsidP="008421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952" w:rsidRPr="00C910C3" w:rsidRDefault="00537952" w:rsidP="0061491B">
    <w:pPr>
      <w:pStyle w:val="Header"/>
      <w:tabs>
        <w:tab w:val="clear" w:pos="8306"/>
      </w:tabs>
      <w:bidi w:val="0"/>
      <w:rPr>
        <w:b/>
        <w:bCs/>
      </w:rPr>
    </w:pPr>
    <w:r>
      <w:rPr>
        <w:b/>
        <w:bCs/>
      </w:rPr>
      <w:t>Dr.Murad</w:t>
    </w:r>
    <w:r>
      <w:rPr>
        <w:b/>
        <w:bCs/>
      </w:rPr>
      <w:tab/>
      <w:t>Perio</w:t>
    </w:r>
    <w:bookmarkStart w:id="0" w:name="_GoBack"/>
    <w:bookmarkEnd w:id="0"/>
    <w:r>
      <w:rPr>
        <w:b/>
        <w:bCs/>
      </w:rPr>
      <w:t xml:space="preserve"> sheet# 6  15/11</w:t>
    </w:r>
    <w:r w:rsidRPr="00C910C3">
      <w:rPr>
        <w:b/>
        <w:bCs/>
      </w:rPr>
      <w:t>/2015</w:t>
    </w:r>
  </w:p>
  <w:p w:rsidR="00537952" w:rsidRPr="00C910C3" w:rsidRDefault="00537952" w:rsidP="00D57181">
    <w:pPr>
      <w:pStyle w:val="Header"/>
      <w:bidi w:val="0"/>
      <w:rPr>
        <w:b/>
        <w:bCs/>
      </w:rPr>
    </w:pPr>
    <w:r>
      <w:rPr>
        <w:b/>
        <w:bCs/>
      </w:rPr>
      <w:t>Misk Wahdan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A539C"/>
    <w:multiLevelType w:val="multilevel"/>
    <w:tmpl w:val="626E97EC"/>
    <w:lvl w:ilvl="0">
      <w:start w:val="1"/>
      <w:numFmt w:val="bullet"/>
      <w:lvlText w:val=""/>
      <w:lvlJc w:val="left"/>
      <w:pPr>
        <w:tabs>
          <w:tab w:val="num" w:pos="360"/>
        </w:tabs>
        <w:ind w:left="360" w:hanging="360"/>
      </w:pPr>
      <w:rPr>
        <w:rFonts w:ascii="Wingdings" w:hAnsi="Wingdings"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AA20A1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D8430FA"/>
    <w:multiLevelType w:val="multilevel"/>
    <w:tmpl w:val="626E97EC"/>
    <w:lvl w:ilvl="0">
      <w:start w:val="1"/>
      <w:numFmt w:val="bullet"/>
      <w:lvlText w:val=""/>
      <w:lvlJc w:val="left"/>
      <w:pPr>
        <w:tabs>
          <w:tab w:val="num" w:pos="360"/>
        </w:tabs>
        <w:ind w:left="360" w:hanging="360"/>
      </w:pPr>
      <w:rPr>
        <w:rFonts w:ascii="Wingdings" w:hAnsi="Wingdings"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6C548F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206620E5"/>
    <w:multiLevelType w:val="multilevel"/>
    <w:tmpl w:val="626E97EC"/>
    <w:lvl w:ilvl="0">
      <w:start w:val="1"/>
      <w:numFmt w:val="bullet"/>
      <w:lvlText w:val=""/>
      <w:lvlJc w:val="left"/>
      <w:pPr>
        <w:tabs>
          <w:tab w:val="num" w:pos="360"/>
        </w:tabs>
        <w:ind w:left="360" w:hanging="360"/>
      </w:pPr>
      <w:rPr>
        <w:rFonts w:ascii="Wingdings" w:hAnsi="Wingdings"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80629DF"/>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54AC0DA8"/>
    <w:multiLevelType w:val="multilevel"/>
    <w:tmpl w:val="626E97EC"/>
    <w:lvl w:ilvl="0">
      <w:start w:val="1"/>
      <w:numFmt w:val="bullet"/>
      <w:lvlText w:val=""/>
      <w:lvlJc w:val="left"/>
      <w:pPr>
        <w:tabs>
          <w:tab w:val="num" w:pos="360"/>
        </w:tabs>
        <w:ind w:left="360" w:hanging="360"/>
      </w:pPr>
      <w:rPr>
        <w:rFonts w:ascii="Wingdings" w:hAnsi="Wingdings"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655C531F"/>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72EC2771"/>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79271B8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8"/>
  </w:num>
  <w:num w:numId="2">
    <w:abstractNumId w:val="5"/>
  </w:num>
  <w:num w:numId="3">
    <w:abstractNumId w:val="9"/>
  </w:num>
  <w:num w:numId="4">
    <w:abstractNumId w:val="4"/>
  </w:num>
  <w:num w:numId="5">
    <w:abstractNumId w:val="6"/>
  </w:num>
  <w:num w:numId="6">
    <w:abstractNumId w:val="0"/>
  </w:num>
  <w:num w:numId="7">
    <w:abstractNumId w:val="1"/>
  </w:num>
  <w:num w:numId="8">
    <w:abstractNumId w:val="3"/>
  </w:num>
  <w:num w:numId="9">
    <w:abstractNumId w:val="2"/>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00179"/>
    <w:rsid w:val="00004C70"/>
    <w:rsid w:val="000B78E9"/>
    <w:rsid w:val="000F77F3"/>
    <w:rsid w:val="00143075"/>
    <w:rsid w:val="00154EEC"/>
    <w:rsid w:val="001A5289"/>
    <w:rsid w:val="002D4103"/>
    <w:rsid w:val="002F2851"/>
    <w:rsid w:val="0030038F"/>
    <w:rsid w:val="003211AB"/>
    <w:rsid w:val="0033357D"/>
    <w:rsid w:val="003417FF"/>
    <w:rsid w:val="003C50C2"/>
    <w:rsid w:val="003E5F4F"/>
    <w:rsid w:val="00407941"/>
    <w:rsid w:val="004248FB"/>
    <w:rsid w:val="00427B59"/>
    <w:rsid w:val="00495326"/>
    <w:rsid w:val="004C622B"/>
    <w:rsid w:val="004E6094"/>
    <w:rsid w:val="004E6FE9"/>
    <w:rsid w:val="00500D3B"/>
    <w:rsid w:val="00537952"/>
    <w:rsid w:val="006078F6"/>
    <w:rsid w:val="0061491B"/>
    <w:rsid w:val="00615A71"/>
    <w:rsid w:val="00633415"/>
    <w:rsid w:val="00654416"/>
    <w:rsid w:val="00656A25"/>
    <w:rsid w:val="00680624"/>
    <w:rsid w:val="00681513"/>
    <w:rsid w:val="0068424B"/>
    <w:rsid w:val="006E395B"/>
    <w:rsid w:val="00700AB9"/>
    <w:rsid w:val="00736845"/>
    <w:rsid w:val="00791C9E"/>
    <w:rsid w:val="007D0A49"/>
    <w:rsid w:val="00803EE8"/>
    <w:rsid w:val="008421AF"/>
    <w:rsid w:val="00876BF7"/>
    <w:rsid w:val="00894EBE"/>
    <w:rsid w:val="008D237F"/>
    <w:rsid w:val="0090257C"/>
    <w:rsid w:val="00902914"/>
    <w:rsid w:val="00947823"/>
    <w:rsid w:val="009829FA"/>
    <w:rsid w:val="009C6FA1"/>
    <w:rsid w:val="00A0371B"/>
    <w:rsid w:val="00A227AC"/>
    <w:rsid w:val="00A80A21"/>
    <w:rsid w:val="00A80AD4"/>
    <w:rsid w:val="00A90320"/>
    <w:rsid w:val="00AB1978"/>
    <w:rsid w:val="00AE749E"/>
    <w:rsid w:val="00AF21A8"/>
    <w:rsid w:val="00B405AF"/>
    <w:rsid w:val="00B76641"/>
    <w:rsid w:val="00B90F67"/>
    <w:rsid w:val="00BB4182"/>
    <w:rsid w:val="00BD21E2"/>
    <w:rsid w:val="00BE62D1"/>
    <w:rsid w:val="00C00179"/>
    <w:rsid w:val="00C11434"/>
    <w:rsid w:val="00C4154D"/>
    <w:rsid w:val="00C42D3E"/>
    <w:rsid w:val="00C910C3"/>
    <w:rsid w:val="00CE7397"/>
    <w:rsid w:val="00CF7A36"/>
    <w:rsid w:val="00D05270"/>
    <w:rsid w:val="00D44120"/>
    <w:rsid w:val="00D547A2"/>
    <w:rsid w:val="00D57181"/>
    <w:rsid w:val="00DC1450"/>
    <w:rsid w:val="00DD516E"/>
    <w:rsid w:val="00E17079"/>
    <w:rsid w:val="00EA0273"/>
    <w:rsid w:val="00ED44D1"/>
    <w:rsid w:val="00F050F4"/>
    <w:rsid w:val="00F17C14"/>
    <w:rsid w:val="00F225F8"/>
    <w:rsid w:val="00FC797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martTagType w:namespaceuri="urn:schemas-microsoft-com:office:smarttags" w:name="PlaceType"/>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49E"/>
    <w:pPr>
      <w:bidi/>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001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00179"/>
    <w:rPr>
      <w:rFonts w:ascii="Tahoma" w:hAnsi="Tahoma" w:cs="Tahoma"/>
      <w:sz w:val="16"/>
      <w:szCs w:val="16"/>
    </w:rPr>
  </w:style>
  <w:style w:type="table" w:styleId="TableGrid">
    <w:name w:val="Table Grid"/>
    <w:basedOn w:val="TableNormal"/>
    <w:uiPriority w:val="99"/>
    <w:rsid w:val="003C50C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8421AF"/>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8421AF"/>
    <w:rPr>
      <w:rFonts w:cs="Times New Roman"/>
    </w:rPr>
  </w:style>
  <w:style w:type="paragraph" w:styleId="Footer">
    <w:name w:val="footer"/>
    <w:basedOn w:val="Normal"/>
    <w:link w:val="FooterChar"/>
    <w:uiPriority w:val="99"/>
    <w:rsid w:val="008421AF"/>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8421AF"/>
    <w:rPr>
      <w:rFonts w:cs="Times New Roman"/>
    </w:rPr>
  </w:style>
</w:styles>
</file>

<file path=word/webSettings.xml><?xml version="1.0" encoding="utf-8"?>
<w:webSettings xmlns:r="http://schemas.openxmlformats.org/officeDocument/2006/relationships" xmlns:w="http://schemas.openxmlformats.org/wordprocessingml/2006/main">
  <w:divs>
    <w:div w:id="935209841">
      <w:marLeft w:val="0"/>
      <w:marRight w:val="0"/>
      <w:marTop w:val="0"/>
      <w:marBottom w:val="0"/>
      <w:divBdr>
        <w:top w:val="none" w:sz="0" w:space="0" w:color="auto"/>
        <w:left w:val="none" w:sz="0" w:space="0" w:color="auto"/>
        <w:bottom w:val="none" w:sz="0" w:space="0" w:color="auto"/>
        <w:right w:val="none" w:sz="0" w:space="0" w:color="auto"/>
      </w:divBdr>
    </w:div>
    <w:div w:id="935209842">
      <w:marLeft w:val="0"/>
      <w:marRight w:val="0"/>
      <w:marTop w:val="0"/>
      <w:marBottom w:val="0"/>
      <w:divBdr>
        <w:top w:val="none" w:sz="0" w:space="0" w:color="auto"/>
        <w:left w:val="none" w:sz="0" w:space="0" w:color="auto"/>
        <w:bottom w:val="none" w:sz="0" w:space="0" w:color="auto"/>
        <w:right w:val="none" w:sz="0" w:space="0" w:color="auto"/>
      </w:divBdr>
    </w:div>
    <w:div w:id="935209843">
      <w:marLeft w:val="0"/>
      <w:marRight w:val="0"/>
      <w:marTop w:val="0"/>
      <w:marBottom w:val="0"/>
      <w:divBdr>
        <w:top w:val="none" w:sz="0" w:space="0" w:color="auto"/>
        <w:left w:val="none" w:sz="0" w:space="0" w:color="auto"/>
        <w:bottom w:val="none" w:sz="0" w:space="0" w:color="auto"/>
        <w:right w:val="none" w:sz="0" w:space="0" w:color="auto"/>
      </w:divBdr>
    </w:div>
    <w:div w:id="935209844">
      <w:marLeft w:val="0"/>
      <w:marRight w:val="0"/>
      <w:marTop w:val="0"/>
      <w:marBottom w:val="0"/>
      <w:divBdr>
        <w:top w:val="none" w:sz="0" w:space="0" w:color="auto"/>
        <w:left w:val="none" w:sz="0" w:space="0" w:color="auto"/>
        <w:bottom w:val="none" w:sz="0" w:space="0" w:color="auto"/>
        <w:right w:val="none" w:sz="0" w:space="0" w:color="auto"/>
      </w:divBdr>
    </w:div>
    <w:div w:id="935209845">
      <w:marLeft w:val="0"/>
      <w:marRight w:val="0"/>
      <w:marTop w:val="0"/>
      <w:marBottom w:val="0"/>
      <w:divBdr>
        <w:top w:val="none" w:sz="0" w:space="0" w:color="auto"/>
        <w:left w:val="none" w:sz="0" w:space="0" w:color="auto"/>
        <w:bottom w:val="none" w:sz="0" w:space="0" w:color="auto"/>
        <w:right w:val="none" w:sz="0" w:space="0" w:color="auto"/>
      </w:divBdr>
    </w:div>
    <w:div w:id="935209846">
      <w:marLeft w:val="0"/>
      <w:marRight w:val="0"/>
      <w:marTop w:val="0"/>
      <w:marBottom w:val="0"/>
      <w:divBdr>
        <w:top w:val="none" w:sz="0" w:space="0" w:color="auto"/>
        <w:left w:val="none" w:sz="0" w:space="0" w:color="auto"/>
        <w:bottom w:val="none" w:sz="0" w:space="0" w:color="auto"/>
        <w:right w:val="none" w:sz="0" w:space="0" w:color="auto"/>
      </w:divBdr>
    </w:div>
    <w:div w:id="9352098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24</TotalTime>
  <Pages>14</Pages>
  <Words>1304</Words>
  <Characters>7437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dc:title>
  <dc:subject/>
  <dc:creator>hp</dc:creator>
  <cp:keywords/>
  <dc:description/>
  <cp:lastModifiedBy>Toshiba</cp:lastModifiedBy>
  <cp:revision>3</cp:revision>
  <dcterms:created xsi:type="dcterms:W3CDTF">2015-11-30T20:30:00Z</dcterms:created>
  <dcterms:modified xsi:type="dcterms:W3CDTF">2015-12-03T17:27:00Z</dcterms:modified>
</cp:coreProperties>
</file>