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Tr="00804EB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5F54EF" w:rsidP="001A5289">
            <w:pPr>
              <w:bidi w:val="0"/>
              <w:jc w:val="center"/>
              <w:rPr>
                <w:rFonts w:asciiTheme="minorBidi" w:hAnsiTheme="minorBidi"/>
                <w:sz w:val="36"/>
                <w:szCs w:val="36"/>
                <w:lang w:bidi="ar-JO"/>
              </w:rPr>
            </w:pPr>
            <w:r w:rsidRPr="005F54EF">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4607E3">
              <w:rPr>
                <w:rFonts w:asciiTheme="minorBidi" w:hAnsiTheme="minorBidi"/>
                <w:sz w:val="36"/>
                <w:szCs w:val="36"/>
                <w:lang w:bidi="ar-JO"/>
              </w:rPr>
              <w:t>1</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4607E3" w:rsidP="001A5289">
            <w:pPr>
              <w:bidi w:val="0"/>
              <w:jc w:val="center"/>
              <w:rPr>
                <w:sz w:val="36"/>
                <w:szCs w:val="36"/>
                <w:rtl/>
                <w:lang w:bidi="ar-JO"/>
              </w:rPr>
            </w:pPr>
            <w:r>
              <w:rPr>
                <w:sz w:val="36"/>
                <w:szCs w:val="36"/>
                <w:lang w:bidi="ar-JO"/>
              </w:rPr>
              <w:t>1/10</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4607E3" w:rsidP="001A5289">
            <w:pPr>
              <w:bidi w:val="0"/>
              <w:jc w:val="center"/>
              <w:rPr>
                <w:sz w:val="36"/>
                <w:szCs w:val="36"/>
                <w:rtl/>
                <w:lang w:bidi="ar-JO"/>
              </w:rPr>
            </w:pPr>
            <w:r>
              <w:rPr>
                <w:sz w:val="36"/>
                <w:szCs w:val="36"/>
                <w:lang w:bidi="ar-JO"/>
              </w:rPr>
              <w:t>Hawazen</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804EB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4607E3" w:rsidP="001A5289">
            <w:pPr>
              <w:bidi w:val="0"/>
              <w:jc w:val="center"/>
              <w:rPr>
                <w:sz w:val="36"/>
                <w:szCs w:val="36"/>
                <w:lang w:bidi="ar-JO"/>
              </w:rPr>
            </w:pPr>
            <w:r>
              <w:rPr>
                <w:sz w:val="36"/>
                <w:szCs w:val="36"/>
                <w:lang w:bidi="ar-JO"/>
              </w:rPr>
              <w:t>Sakina Dashty</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B90F67" w:rsidRDefault="004607E3" w:rsidP="004607E3">
      <w:pPr>
        <w:bidi w:val="0"/>
        <w:rPr>
          <w:rFonts w:hint="cs"/>
          <w:lang w:bidi="ar-JO"/>
        </w:rPr>
        <w:sectPr w:rsidR="00B90F67" w:rsidSect="00B90F67">
          <w:headerReference w:type="default" r:id="rId7"/>
          <w:pgSz w:w="11906" w:h="16838"/>
          <w:pgMar w:top="1440" w:right="1800" w:bottom="1440" w:left="1800" w:header="708" w:footer="708" w:gutter="0"/>
          <w:cols w:space="708"/>
          <w:titlePg/>
          <w:docGrid w:linePitch="360"/>
        </w:sectPr>
      </w:pPr>
      <w:r>
        <w:rPr>
          <w:noProof/>
          <w:rtl/>
        </w:rPr>
        <w:drawing>
          <wp:anchor distT="0" distB="0" distL="114300" distR="114300" simplePos="0" relativeHeight="251683840" behindDoc="0" locked="0" layoutInCell="1" allowOverlap="1">
            <wp:simplePos x="0" y="0"/>
            <wp:positionH relativeFrom="column">
              <wp:posOffset>-447675</wp:posOffset>
            </wp:positionH>
            <wp:positionV relativeFrom="paragraph">
              <wp:posOffset>1294130</wp:posOffset>
            </wp:positionV>
            <wp:extent cx="4753610" cy="4144645"/>
            <wp:effectExtent l="19050" t="0" r="889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753610" cy="4144645"/>
                    </a:xfrm>
                    <a:prstGeom prst="ellipse">
                      <a:avLst/>
                    </a:prstGeom>
                    <a:ln>
                      <a:noFill/>
                    </a:ln>
                    <a:effectLst>
                      <a:softEdge rad="112500"/>
                    </a:effectLst>
                  </pic:spPr>
                </pic:pic>
              </a:graphicData>
            </a:graphic>
          </wp:anchor>
        </w:drawing>
      </w:r>
      <w:r w:rsidR="005F54EF">
        <w:rPr>
          <w:noProof/>
          <w:rtl/>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4248FB" w:rsidRDefault="004248FB" w:rsidP="004248FB">
                  <w:pPr>
                    <w:jc w:val="center"/>
                    <w:rPr>
                      <w:rFonts w:ascii="AcmeFont" w:hAnsi="AcmeFont"/>
                      <w:sz w:val="144"/>
                      <w:szCs w:val="144"/>
                      <w:lang w:bidi="ar-JO"/>
                    </w:rPr>
                  </w:pPr>
                  <w:r>
                    <w:rPr>
                      <w:rFonts w:ascii="AcmeFont" w:hAnsi="AcmeFont"/>
                      <w:sz w:val="144"/>
                      <w:szCs w:val="144"/>
                      <w:lang w:bidi="ar-JO"/>
                    </w:rPr>
                    <w:t xml:space="preserve">Preventive </w:t>
                  </w:r>
                  <w:r w:rsidRPr="004248FB">
                    <w:rPr>
                      <w:rFonts w:ascii="AcmeFont" w:hAnsi="AcmeFont"/>
                      <w:sz w:val="144"/>
                      <w:szCs w:val="144"/>
                      <w:lang w:bidi="ar-JO"/>
                    </w:rPr>
                    <w:t>II</w:t>
                  </w:r>
                </w:p>
                <w:p w:rsidR="001A5289" w:rsidRPr="00902914" w:rsidRDefault="001A5289" w:rsidP="001A5289">
                  <w:pPr>
                    <w:jc w:val="center"/>
                    <w:rPr>
                      <w:rFonts w:ascii="AcmeFont" w:hAnsi="AcmeFont"/>
                      <w:sz w:val="120"/>
                      <w:szCs w:val="120"/>
                      <w:rtl/>
                      <w:lang w:bidi="ar-JO"/>
                    </w:rPr>
                  </w:pP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stretch>
                      <a:fillRect/>
                    </a:stretch>
                  </pic:blipFill>
                  <pic:spPr>
                    <a:xfrm>
                      <a:off x="0" y="0"/>
                      <a:ext cx="1409700" cy="1038225"/>
                    </a:xfrm>
                    <a:prstGeom prst="rect">
                      <a:avLst/>
                    </a:prstGeom>
                  </pic:spPr>
                </pic:pic>
              </a:graphicData>
            </a:graphic>
          </wp:anchor>
        </w:drawing>
      </w:r>
      <w:r w:rsidR="005F54EF">
        <w:rPr>
          <w:noProof/>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sidRPr="000B78E9">
                    <w:rPr>
                      <w:rFonts w:ascii="Balthazar" w:hAnsi="Balthazar"/>
                      <w:b/>
                      <w:bCs/>
                      <w:sz w:val="24"/>
                      <w:szCs w:val="24"/>
                      <w:lang w:bidi="ar-JO"/>
                    </w:rPr>
                    <w:t>(2015-2016)</w:t>
                  </w:r>
                </w:p>
              </w:txbxContent>
            </v:textbox>
          </v:shape>
        </w:pict>
      </w:r>
      <w:r w:rsidR="005F54EF">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0"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1"/>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3"/>
                    <a:stretch>
                      <a:fillRect/>
                    </a:stretch>
                  </pic:blipFill>
                  <pic:spPr>
                    <a:xfrm>
                      <a:off x="0" y="0"/>
                      <a:ext cx="533400" cy="504825"/>
                    </a:xfrm>
                    <a:prstGeom prst="rect">
                      <a:avLst/>
                    </a:prstGeom>
                  </pic:spPr>
                </pic:pic>
              </a:graphicData>
            </a:graphic>
          </wp:anchor>
        </w:drawing>
      </w:r>
      <w:r w:rsidR="005F54EF">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Price &amp;</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w:r>
      <w:r w:rsidR="005F54EF">
        <w:rPr>
          <w:noProof/>
          <w:rtl/>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4"/>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5"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6"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7"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8"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9"/>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0"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1"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cstate="print"/>
                    <a:stretch>
                      <a:fillRect/>
                    </a:stretch>
                  </pic:blipFill>
                  <pic:spPr>
                    <a:xfrm>
                      <a:off x="0" y="0"/>
                      <a:ext cx="504825" cy="485775"/>
                    </a:xfrm>
                    <a:prstGeom prst="rect">
                      <a:avLst/>
                    </a:prstGeom>
                  </pic:spPr>
                </pic:pic>
              </a:graphicData>
            </a:graphic>
          </wp:anchor>
        </w:drawing>
      </w:r>
      <w:r w:rsidR="005F54EF">
        <w:rPr>
          <w:noProof/>
          <w:rtl/>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sidR="005F54EF">
        <w:rPr>
          <w:noProof/>
          <w:rtl/>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sidR="005F54EF">
        <w:rPr>
          <w:noProof/>
          <w:rtl/>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sidR="005F54EF">
        <w:rPr>
          <w:noProof/>
          <w:rtl/>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r w:rsidR="005F54EF">
        <w:rPr>
          <w:noProof/>
          <w:rtl/>
        </w:rPr>
        <w:pict>
          <v:shape id="Text Box 18" o:spid="_x0000_s1034" type="#_x0000_t202" style="position:absolute;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style="mso-next-textbox:#Text Box 18">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w:r>
    </w:p>
    <w:p w:rsidR="00AF1CC5" w:rsidRPr="00AF1CC5" w:rsidRDefault="00AF1CC5" w:rsidP="00AF1CC5">
      <w:pPr>
        <w:jc w:val="center"/>
        <w:rPr>
          <w:rFonts w:hint="cs"/>
          <w:b/>
          <w:bCs/>
          <w:sz w:val="36"/>
          <w:szCs w:val="36"/>
          <w:rtl/>
          <w:lang w:bidi="ar-JO"/>
        </w:rPr>
      </w:pPr>
      <w:r w:rsidRPr="00AF1CC5">
        <w:rPr>
          <w:b/>
          <w:bCs/>
          <w:sz w:val="36"/>
          <w:szCs w:val="36"/>
        </w:rPr>
        <w:lastRenderedPageBreak/>
        <w:t>Prevention of Dental trauma</w:t>
      </w:r>
    </w:p>
    <w:p w:rsidR="00AF1CC5" w:rsidRPr="00592AB1" w:rsidRDefault="00AF1CC5" w:rsidP="00AF1CC5">
      <w:pPr>
        <w:jc w:val="center"/>
        <w:rPr>
          <w:rFonts w:hint="cs"/>
          <w:b/>
          <w:bCs/>
          <w:sz w:val="28"/>
          <w:szCs w:val="28"/>
          <w:rtl/>
          <w:lang w:bidi="ar-JO"/>
        </w:rPr>
      </w:pPr>
    </w:p>
    <w:p w:rsidR="00AF1CC5" w:rsidRDefault="00AF1CC5" w:rsidP="00AF1CC5">
      <w:pPr>
        <w:bidi w:val="0"/>
        <w:rPr>
          <w:b/>
          <w:bCs/>
          <w:sz w:val="28"/>
          <w:szCs w:val="28"/>
        </w:rPr>
      </w:pPr>
      <w:r>
        <w:rPr>
          <w:b/>
          <w:bCs/>
          <w:sz w:val="28"/>
          <w:szCs w:val="28"/>
        </w:rPr>
        <w:t>Epidemiology:</w:t>
      </w:r>
    </w:p>
    <w:p w:rsidR="00AF1CC5" w:rsidRPr="00953567" w:rsidRDefault="00AF1CC5" w:rsidP="00AF1CC5">
      <w:pPr>
        <w:bidi w:val="0"/>
        <w:rPr>
          <w:b/>
          <w:bCs/>
          <w:sz w:val="28"/>
          <w:szCs w:val="28"/>
        </w:rPr>
      </w:pPr>
      <w:r w:rsidRPr="00953567">
        <w:rPr>
          <w:b/>
          <w:bCs/>
          <w:sz w:val="28"/>
          <w:szCs w:val="28"/>
        </w:rPr>
        <w:t>Common causes of dental truma:</w:t>
      </w:r>
    </w:p>
    <w:p w:rsidR="00AF1CC5" w:rsidRDefault="00AF1CC5" w:rsidP="00AF1CC5">
      <w:pPr>
        <w:bidi w:val="0"/>
        <w:rPr>
          <w:sz w:val="28"/>
          <w:szCs w:val="28"/>
        </w:rPr>
      </w:pPr>
      <w:r>
        <w:rPr>
          <w:sz w:val="28"/>
          <w:szCs w:val="28"/>
        </w:rPr>
        <w:t xml:space="preserve">-Accidents </w:t>
      </w:r>
    </w:p>
    <w:p w:rsidR="00AF1CC5" w:rsidRPr="00592AB1" w:rsidRDefault="00AF1CC5" w:rsidP="00AF1CC5">
      <w:pPr>
        <w:bidi w:val="0"/>
        <w:rPr>
          <w:sz w:val="28"/>
          <w:szCs w:val="28"/>
        </w:rPr>
      </w:pPr>
      <w:r>
        <w:rPr>
          <w:sz w:val="28"/>
          <w:szCs w:val="28"/>
        </w:rPr>
        <w:t>-</w:t>
      </w:r>
      <w:r w:rsidRPr="00592AB1">
        <w:rPr>
          <w:sz w:val="28"/>
          <w:szCs w:val="28"/>
        </w:rPr>
        <w:t xml:space="preserve"> Falls around home and schools, so make sure that these places are safe </w:t>
      </w:r>
    </w:p>
    <w:p w:rsidR="00AF1CC5" w:rsidRDefault="00AF1CC5" w:rsidP="00AF1CC5">
      <w:pPr>
        <w:bidi w:val="0"/>
        <w:rPr>
          <w:sz w:val="28"/>
          <w:szCs w:val="28"/>
        </w:rPr>
      </w:pPr>
      <w:r>
        <w:rPr>
          <w:sz w:val="28"/>
          <w:szCs w:val="28"/>
        </w:rPr>
        <w:t>-</w:t>
      </w:r>
      <w:r w:rsidRPr="00592AB1">
        <w:rPr>
          <w:sz w:val="28"/>
          <w:szCs w:val="28"/>
        </w:rPr>
        <w:t>Sport injuries</w:t>
      </w:r>
    </w:p>
    <w:p w:rsidR="00AF1CC5" w:rsidRDefault="00AF1CC5" w:rsidP="00AF1CC5">
      <w:pPr>
        <w:bidi w:val="0"/>
        <w:rPr>
          <w:sz w:val="28"/>
          <w:szCs w:val="28"/>
        </w:rPr>
      </w:pPr>
      <w:r>
        <w:rPr>
          <w:sz w:val="28"/>
          <w:szCs w:val="28"/>
        </w:rPr>
        <w:t>-Violence (mainly in teenagers about 16-17 years of age)</w:t>
      </w:r>
    </w:p>
    <w:p w:rsidR="00AF1CC5" w:rsidRPr="00592AB1" w:rsidRDefault="00AF1CC5" w:rsidP="00AF1CC5">
      <w:pPr>
        <w:tabs>
          <w:tab w:val="left" w:pos="1155"/>
        </w:tabs>
        <w:bidi w:val="0"/>
        <w:rPr>
          <w:sz w:val="28"/>
          <w:szCs w:val="28"/>
        </w:rPr>
      </w:pPr>
      <w:r>
        <w:rPr>
          <w:sz w:val="28"/>
          <w:szCs w:val="28"/>
          <w:rtl/>
        </w:rPr>
        <w:tab/>
      </w:r>
    </w:p>
    <w:p w:rsidR="00AF1CC5" w:rsidRPr="00592AB1" w:rsidRDefault="00AF1CC5" w:rsidP="00AF1CC5">
      <w:pPr>
        <w:bidi w:val="0"/>
        <w:rPr>
          <w:sz w:val="28"/>
          <w:szCs w:val="28"/>
        </w:rPr>
      </w:pPr>
      <w:r>
        <w:rPr>
          <w:sz w:val="28"/>
          <w:szCs w:val="28"/>
        </w:rPr>
        <w:t xml:space="preserve">-For </w:t>
      </w:r>
      <w:r w:rsidRPr="00592AB1">
        <w:rPr>
          <w:sz w:val="28"/>
          <w:szCs w:val="28"/>
        </w:rPr>
        <w:t xml:space="preserve">Young children </w:t>
      </w:r>
      <w:r w:rsidRPr="002D2F9A">
        <w:rPr>
          <w:b/>
          <w:bCs/>
          <w:sz w:val="28"/>
          <w:szCs w:val="28"/>
        </w:rPr>
        <w:t>falls</w:t>
      </w:r>
      <w:r>
        <w:rPr>
          <w:sz w:val="28"/>
          <w:szCs w:val="28"/>
        </w:rPr>
        <w:t xml:space="preserve"> are the most common cause of dental injury mainly about </w:t>
      </w:r>
      <w:r w:rsidRPr="002D2F9A">
        <w:rPr>
          <w:b/>
          <w:bCs/>
          <w:sz w:val="28"/>
          <w:szCs w:val="28"/>
        </w:rPr>
        <w:t>1-3 years of age</w:t>
      </w:r>
      <w:r>
        <w:rPr>
          <w:sz w:val="28"/>
          <w:szCs w:val="28"/>
        </w:rPr>
        <w:t xml:space="preserve"> when they start to be mobile. </w:t>
      </w:r>
    </w:p>
    <w:p w:rsidR="00AF1CC5" w:rsidRDefault="00AF1CC5" w:rsidP="00AF1CC5">
      <w:pPr>
        <w:bidi w:val="0"/>
        <w:rPr>
          <w:sz w:val="28"/>
          <w:szCs w:val="28"/>
        </w:rPr>
      </w:pPr>
      <w:r>
        <w:rPr>
          <w:sz w:val="28"/>
          <w:szCs w:val="28"/>
        </w:rPr>
        <w:t>-The Peak age of this type of</w:t>
      </w:r>
      <w:r w:rsidRPr="00592AB1">
        <w:rPr>
          <w:sz w:val="28"/>
          <w:szCs w:val="28"/>
        </w:rPr>
        <w:t xml:space="preserve"> trauma </w:t>
      </w:r>
      <w:r>
        <w:rPr>
          <w:sz w:val="28"/>
          <w:szCs w:val="28"/>
        </w:rPr>
        <w:t xml:space="preserve">occurs between the age of 1-3 years </w:t>
      </w:r>
      <w:r w:rsidRPr="00592AB1">
        <w:rPr>
          <w:sz w:val="28"/>
          <w:szCs w:val="28"/>
        </w:rPr>
        <w:t xml:space="preserve">because </w:t>
      </w:r>
      <w:r>
        <w:rPr>
          <w:sz w:val="28"/>
          <w:szCs w:val="28"/>
        </w:rPr>
        <w:t xml:space="preserve">by the age of 1 children start to walk but they lack the sense of balance and coordination and so they fall frequently. </w:t>
      </w:r>
    </w:p>
    <w:p w:rsidR="00AF1CC5" w:rsidRPr="00592AB1" w:rsidRDefault="00AF1CC5" w:rsidP="00AF1CC5">
      <w:pPr>
        <w:bidi w:val="0"/>
        <w:rPr>
          <w:sz w:val="28"/>
          <w:szCs w:val="28"/>
        </w:rPr>
      </w:pPr>
      <w:r>
        <w:rPr>
          <w:sz w:val="28"/>
          <w:szCs w:val="28"/>
        </w:rPr>
        <w:t>-If you see injuries before the age of 1 when the child is still immobile you need to suspect child abuse or non accidental injuries.</w:t>
      </w:r>
      <w:r w:rsidRPr="00592AB1">
        <w:rPr>
          <w:sz w:val="28"/>
          <w:szCs w:val="28"/>
        </w:rPr>
        <w:t xml:space="preserve">  </w:t>
      </w:r>
    </w:p>
    <w:p w:rsidR="00AF1CC5" w:rsidRPr="00592AB1" w:rsidRDefault="00AF1CC5" w:rsidP="00AF1CC5">
      <w:pPr>
        <w:bidi w:val="0"/>
        <w:rPr>
          <w:sz w:val="28"/>
          <w:szCs w:val="28"/>
        </w:rPr>
      </w:pPr>
    </w:p>
    <w:p w:rsidR="00AF1CC5" w:rsidRPr="00592AB1" w:rsidRDefault="00AF1CC5" w:rsidP="00AF1CC5">
      <w:pPr>
        <w:bidi w:val="0"/>
        <w:ind w:left="720"/>
        <w:rPr>
          <w:sz w:val="28"/>
          <w:szCs w:val="28"/>
        </w:rPr>
      </w:pPr>
    </w:p>
    <w:p w:rsidR="00AF1CC5" w:rsidRPr="00592AB1" w:rsidRDefault="00AF1CC5" w:rsidP="00AF1CC5">
      <w:pPr>
        <w:bidi w:val="0"/>
        <w:rPr>
          <w:b/>
          <w:bCs/>
          <w:sz w:val="28"/>
          <w:szCs w:val="28"/>
        </w:rPr>
      </w:pPr>
      <w:r w:rsidRPr="00592AB1">
        <w:rPr>
          <w:b/>
          <w:bCs/>
          <w:sz w:val="28"/>
          <w:szCs w:val="28"/>
        </w:rPr>
        <w:t xml:space="preserve">Sports: </w:t>
      </w:r>
    </w:p>
    <w:p w:rsidR="00AF1CC5" w:rsidRPr="00592AB1" w:rsidRDefault="00AF1CC5" w:rsidP="00AF1CC5">
      <w:pPr>
        <w:bidi w:val="0"/>
        <w:rPr>
          <w:sz w:val="28"/>
          <w:szCs w:val="28"/>
        </w:rPr>
      </w:pPr>
      <w:r>
        <w:rPr>
          <w:sz w:val="28"/>
          <w:szCs w:val="28"/>
        </w:rPr>
        <w:t>-</w:t>
      </w:r>
      <w:r w:rsidRPr="00592AB1">
        <w:rPr>
          <w:sz w:val="28"/>
          <w:szCs w:val="28"/>
        </w:rPr>
        <w:t xml:space="preserve">Accounts for 10-40 % of traumas </w:t>
      </w:r>
    </w:p>
    <w:p w:rsidR="00AF1CC5" w:rsidRDefault="00AF1CC5" w:rsidP="00AF1CC5">
      <w:pPr>
        <w:bidi w:val="0"/>
        <w:rPr>
          <w:sz w:val="28"/>
          <w:szCs w:val="28"/>
        </w:rPr>
      </w:pPr>
      <w:r>
        <w:rPr>
          <w:sz w:val="28"/>
          <w:szCs w:val="28"/>
        </w:rPr>
        <w:t>-</w:t>
      </w:r>
      <w:r w:rsidRPr="00592AB1">
        <w:rPr>
          <w:sz w:val="28"/>
          <w:szCs w:val="28"/>
        </w:rPr>
        <w:t>Boys ar</w:t>
      </w:r>
      <w:r>
        <w:rPr>
          <w:sz w:val="28"/>
          <w:szCs w:val="28"/>
        </w:rPr>
        <w:t>e more likely to have dental trauma</w:t>
      </w:r>
      <w:r w:rsidRPr="00592AB1">
        <w:rPr>
          <w:sz w:val="28"/>
          <w:szCs w:val="28"/>
        </w:rPr>
        <w:t xml:space="preserve"> than girls because more boys participate in sports </w:t>
      </w:r>
      <w:r>
        <w:rPr>
          <w:sz w:val="28"/>
          <w:szCs w:val="28"/>
        </w:rPr>
        <w:t>but now they're becoming more equal.</w:t>
      </w:r>
    </w:p>
    <w:p w:rsidR="00AF1CC5" w:rsidRDefault="00AF1CC5" w:rsidP="00AF1CC5">
      <w:pPr>
        <w:bidi w:val="0"/>
        <w:rPr>
          <w:sz w:val="28"/>
          <w:szCs w:val="28"/>
        </w:rPr>
      </w:pPr>
      <w:r>
        <w:rPr>
          <w:sz w:val="28"/>
          <w:szCs w:val="28"/>
        </w:rPr>
        <w:t xml:space="preserve">-The </w:t>
      </w:r>
      <w:r w:rsidRPr="00592AB1">
        <w:rPr>
          <w:sz w:val="28"/>
          <w:szCs w:val="28"/>
        </w:rPr>
        <w:t>Peak</w:t>
      </w:r>
      <w:r>
        <w:rPr>
          <w:sz w:val="28"/>
          <w:szCs w:val="28"/>
        </w:rPr>
        <w:t xml:space="preserve"> age for this type of trauma</w:t>
      </w:r>
      <w:r w:rsidRPr="00592AB1">
        <w:rPr>
          <w:sz w:val="28"/>
          <w:szCs w:val="28"/>
        </w:rPr>
        <w:t xml:space="preserve"> is between 8-11 years</w:t>
      </w:r>
      <w:r>
        <w:rPr>
          <w:sz w:val="28"/>
          <w:szCs w:val="28"/>
        </w:rPr>
        <w:t xml:space="preserve"> of age.</w:t>
      </w:r>
    </w:p>
    <w:p w:rsidR="00AF1CC5" w:rsidRPr="00592AB1" w:rsidRDefault="00AF1CC5" w:rsidP="00AF1CC5">
      <w:pPr>
        <w:bidi w:val="0"/>
        <w:rPr>
          <w:sz w:val="28"/>
          <w:szCs w:val="28"/>
        </w:rPr>
      </w:pPr>
      <w:r>
        <w:rPr>
          <w:sz w:val="28"/>
          <w:szCs w:val="28"/>
        </w:rPr>
        <w:lastRenderedPageBreak/>
        <w:t xml:space="preserve">-The most common teeth to be affected are the upper anteriors and mostly the centrals.  </w:t>
      </w:r>
      <w:r w:rsidRPr="00592AB1">
        <w:rPr>
          <w:sz w:val="28"/>
          <w:szCs w:val="28"/>
        </w:rPr>
        <w:t xml:space="preserve"> </w:t>
      </w:r>
    </w:p>
    <w:p w:rsidR="00AF1CC5" w:rsidRDefault="00AF1CC5" w:rsidP="00AF1CC5">
      <w:pPr>
        <w:bidi w:val="0"/>
        <w:rPr>
          <w:sz w:val="28"/>
          <w:szCs w:val="28"/>
        </w:rPr>
      </w:pPr>
      <w:r>
        <w:rPr>
          <w:sz w:val="28"/>
          <w:szCs w:val="28"/>
        </w:rPr>
        <w:t>-If we consider the age between (8-11) years the central incisors would be fully erupted by this time, but the roots won't be fully closed, so should any trauma occur the formation of the roots would be affected, so you need to expect an open apex and this will eventually affect your type of treatment.</w:t>
      </w:r>
    </w:p>
    <w:p w:rsidR="00AF1CC5" w:rsidRPr="00592AB1" w:rsidRDefault="00AF1CC5" w:rsidP="00AF1CC5">
      <w:pPr>
        <w:bidi w:val="0"/>
        <w:rPr>
          <w:sz w:val="28"/>
          <w:szCs w:val="28"/>
        </w:rPr>
      </w:pPr>
      <w:r>
        <w:rPr>
          <w:sz w:val="28"/>
          <w:szCs w:val="28"/>
        </w:rPr>
        <w:t>You then might need to use non-setting calcium hydroxide or MTA.</w:t>
      </w:r>
    </w:p>
    <w:p w:rsidR="00AF1CC5" w:rsidRDefault="00AF1CC5" w:rsidP="00AF1CC5">
      <w:pPr>
        <w:bidi w:val="0"/>
        <w:rPr>
          <w:b/>
          <w:bCs/>
          <w:sz w:val="28"/>
          <w:szCs w:val="28"/>
        </w:rPr>
      </w:pPr>
    </w:p>
    <w:p w:rsidR="00AF1CC5" w:rsidRPr="00953567" w:rsidRDefault="00AF1CC5" w:rsidP="00AF1CC5">
      <w:pPr>
        <w:bidi w:val="0"/>
        <w:rPr>
          <w:b/>
          <w:bCs/>
          <w:sz w:val="28"/>
          <w:szCs w:val="28"/>
        </w:rPr>
      </w:pPr>
      <w:r w:rsidRPr="00953567">
        <w:rPr>
          <w:b/>
          <w:bCs/>
          <w:sz w:val="28"/>
          <w:szCs w:val="28"/>
        </w:rPr>
        <w:t xml:space="preserve">Classification of sports: </w:t>
      </w:r>
    </w:p>
    <w:p w:rsidR="00AF1CC5" w:rsidRPr="00592AB1" w:rsidRDefault="00AF1CC5" w:rsidP="00AF1CC5">
      <w:pPr>
        <w:bidi w:val="0"/>
        <w:rPr>
          <w:sz w:val="28"/>
          <w:szCs w:val="28"/>
        </w:rPr>
      </w:pPr>
      <w:r>
        <w:rPr>
          <w:b/>
          <w:bCs/>
          <w:sz w:val="28"/>
          <w:szCs w:val="28"/>
        </w:rPr>
        <w:t>-</w:t>
      </w:r>
      <w:r w:rsidRPr="00953567">
        <w:rPr>
          <w:b/>
          <w:bCs/>
          <w:sz w:val="28"/>
          <w:szCs w:val="28"/>
        </w:rPr>
        <w:t>High risk sports</w:t>
      </w:r>
      <w:r w:rsidRPr="00592AB1">
        <w:rPr>
          <w:sz w:val="28"/>
          <w:szCs w:val="28"/>
        </w:rPr>
        <w:t xml:space="preserve">: </w:t>
      </w:r>
      <w:r>
        <w:rPr>
          <w:sz w:val="28"/>
          <w:szCs w:val="28"/>
        </w:rPr>
        <w:t>there's direct contact between the players like:</w:t>
      </w:r>
      <w:r w:rsidRPr="00592AB1">
        <w:rPr>
          <w:sz w:val="28"/>
          <w:szCs w:val="28"/>
        </w:rPr>
        <w:t xml:space="preserve"> </w:t>
      </w:r>
    </w:p>
    <w:p w:rsidR="00AF1CC5" w:rsidRPr="00592AB1" w:rsidRDefault="00AF1CC5" w:rsidP="00AF1CC5">
      <w:pPr>
        <w:bidi w:val="0"/>
        <w:rPr>
          <w:sz w:val="28"/>
          <w:szCs w:val="28"/>
        </w:rPr>
      </w:pPr>
      <w:r>
        <w:rPr>
          <w:sz w:val="28"/>
          <w:szCs w:val="28"/>
        </w:rPr>
        <w:t>Football, ice hockey, ice skating, marshals and</w:t>
      </w:r>
      <w:r w:rsidRPr="00592AB1">
        <w:rPr>
          <w:sz w:val="28"/>
          <w:szCs w:val="28"/>
        </w:rPr>
        <w:t xml:space="preserve"> skating.</w:t>
      </w:r>
    </w:p>
    <w:p w:rsidR="00AF1CC5" w:rsidRPr="00592AB1" w:rsidRDefault="00AF1CC5" w:rsidP="00AF1CC5">
      <w:pPr>
        <w:bidi w:val="0"/>
        <w:rPr>
          <w:sz w:val="28"/>
          <w:szCs w:val="28"/>
        </w:rPr>
      </w:pPr>
    </w:p>
    <w:p w:rsidR="00AF1CC5" w:rsidRPr="00592AB1" w:rsidRDefault="00AF1CC5" w:rsidP="00AF1CC5">
      <w:pPr>
        <w:bidi w:val="0"/>
        <w:rPr>
          <w:sz w:val="28"/>
          <w:szCs w:val="28"/>
        </w:rPr>
      </w:pPr>
      <w:r>
        <w:rPr>
          <w:b/>
          <w:bCs/>
          <w:sz w:val="28"/>
          <w:szCs w:val="28"/>
        </w:rPr>
        <w:t>-</w:t>
      </w:r>
      <w:r w:rsidRPr="00953567">
        <w:rPr>
          <w:b/>
          <w:bCs/>
          <w:sz w:val="28"/>
          <w:szCs w:val="28"/>
        </w:rPr>
        <w:t>Medium risk</w:t>
      </w:r>
      <w:r>
        <w:rPr>
          <w:sz w:val="28"/>
          <w:szCs w:val="28"/>
        </w:rPr>
        <w:t>: basketball and</w:t>
      </w:r>
      <w:r w:rsidRPr="00592AB1">
        <w:rPr>
          <w:sz w:val="28"/>
          <w:szCs w:val="28"/>
        </w:rPr>
        <w:t xml:space="preserve"> squash </w:t>
      </w:r>
    </w:p>
    <w:p w:rsidR="00AF1CC5" w:rsidRDefault="00AF1CC5" w:rsidP="00AF1CC5">
      <w:pPr>
        <w:bidi w:val="0"/>
        <w:rPr>
          <w:sz w:val="28"/>
          <w:szCs w:val="28"/>
        </w:rPr>
      </w:pPr>
      <w:r>
        <w:rPr>
          <w:sz w:val="28"/>
          <w:szCs w:val="28"/>
        </w:rPr>
        <w:t>There is a study that says:</w:t>
      </w:r>
      <w:r w:rsidRPr="00592AB1">
        <w:rPr>
          <w:sz w:val="28"/>
          <w:szCs w:val="28"/>
        </w:rPr>
        <w:t xml:space="preserve"> </w:t>
      </w:r>
      <w:r>
        <w:rPr>
          <w:sz w:val="28"/>
          <w:szCs w:val="28"/>
        </w:rPr>
        <w:t>the sport that is associated with the highest risk of trauma is ice hocky. Why?</w:t>
      </w:r>
    </w:p>
    <w:p w:rsidR="00AF1CC5" w:rsidRDefault="00AF1CC5" w:rsidP="00AF1CC5">
      <w:pPr>
        <w:bidi w:val="0"/>
        <w:rPr>
          <w:sz w:val="28"/>
          <w:szCs w:val="28"/>
        </w:rPr>
      </w:pPr>
      <w:r>
        <w:rPr>
          <w:sz w:val="28"/>
          <w:szCs w:val="28"/>
        </w:rPr>
        <w:t xml:space="preserve">Because it's on ice and uses sticks. </w:t>
      </w:r>
    </w:p>
    <w:p w:rsidR="00AF1CC5" w:rsidRDefault="00AF1CC5" w:rsidP="00AF1CC5">
      <w:pPr>
        <w:bidi w:val="0"/>
        <w:rPr>
          <w:sz w:val="28"/>
          <w:szCs w:val="28"/>
        </w:rPr>
      </w:pPr>
    </w:p>
    <w:p w:rsidR="00AF1CC5" w:rsidRPr="00953567" w:rsidRDefault="00AF1CC5" w:rsidP="00AF1CC5">
      <w:pPr>
        <w:bidi w:val="0"/>
        <w:rPr>
          <w:b/>
          <w:bCs/>
          <w:sz w:val="28"/>
          <w:szCs w:val="28"/>
        </w:rPr>
      </w:pPr>
      <w:r w:rsidRPr="00953567">
        <w:rPr>
          <w:b/>
          <w:bCs/>
          <w:sz w:val="28"/>
          <w:szCs w:val="28"/>
        </w:rPr>
        <w:t>Why do we need to prevent dental trauma?</w:t>
      </w:r>
    </w:p>
    <w:p w:rsidR="00AF1CC5" w:rsidRPr="00592AB1" w:rsidRDefault="00AF1CC5" w:rsidP="00AF1CC5">
      <w:pPr>
        <w:bidi w:val="0"/>
        <w:rPr>
          <w:sz w:val="28"/>
          <w:szCs w:val="28"/>
        </w:rPr>
      </w:pPr>
      <w:r w:rsidRPr="00592AB1">
        <w:rPr>
          <w:sz w:val="28"/>
          <w:szCs w:val="28"/>
        </w:rPr>
        <w:t xml:space="preserve"> </w:t>
      </w:r>
      <w:r>
        <w:rPr>
          <w:sz w:val="28"/>
          <w:szCs w:val="28"/>
        </w:rPr>
        <w:t>Because treating dental trauma costs a lot.</w:t>
      </w:r>
    </w:p>
    <w:p w:rsidR="00AF1CC5" w:rsidRDefault="00AF1CC5" w:rsidP="00AF1CC5">
      <w:pPr>
        <w:bidi w:val="0"/>
        <w:rPr>
          <w:b/>
          <w:bCs/>
          <w:sz w:val="28"/>
          <w:szCs w:val="28"/>
        </w:rPr>
      </w:pPr>
    </w:p>
    <w:p w:rsidR="00AF1CC5" w:rsidRPr="00592AB1" w:rsidRDefault="00AF1CC5" w:rsidP="00AF1CC5">
      <w:pPr>
        <w:bidi w:val="0"/>
        <w:rPr>
          <w:sz w:val="28"/>
          <w:szCs w:val="28"/>
        </w:rPr>
      </w:pPr>
      <w:r w:rsidRPr="00953567">
        <w:rPr>
          <w:b/>
          <w:bCs/>
          <w:sz w:val="28"/>
          <w:szCs w:val="28"/>
        </w:rPr>
        <w:t>Preventive measures</w:t>
      </w:r>
      <w:r w:rsidRPr="00592AB1">
        <w:rPr>
          <w:sz w:val="28"/>
          <w:szCs w:val="28"/>
        </w:rPr>
        <w:t xml:space="preserve">: </w:t>
      </w:r>
    </w:p>
    <w:p w:rsidR="00AF1CC5" w:rsidRPr="00953567" w:rsidRDefault="00AF1CC5" w:rsidP="00AF1CC5">
      <w:pPr>
        <w:bidi w:val="0"/>
        <w:rPr>
          <w:b/>
          <w:bCs/>
          <w:sz w:val="28"/>
          <w:szCs w:val="28"/>
        </w:rPr>
      </w:pPr>
      <w:r>
        <w:rPr>
          <w:b/>
          <w:bCs/>
          <w:sz w:val="28"/>
          <w:szCs w:val="28"/>
        </w:rPr>
        <w:t>-</w:t>
      </w:r>
      <w:r w:rsidRPr="00953567">
        <w:rPr>
          <w:b/>
          <w:bCs/>
          <w:sz w:val="28"/>
          <w:szCs w:val="28"/>
        </w:rPr>
        <w:t xml:space="preserve">Primary </w:t>
      </w:r>
    </w:p>
    <w:p w:rsidR="00AF1CC5" w:rsidRPr="00953567" w:rsidRDefault="00AF1CC5" w:rsidP="00AF1CC5">
      <w:pPr>
        <w:bidi w:val="0"/>
        <w:rPr>
          <w:b/>
          <w:bCs/>
          <w:sz w:val="28"/>
          <w:szCs w:val="28"/>
        </w:rPr>
      </w:pPr>
      <w:r>
        <w:rPr>
          <w:b/>
          <w:bCs/>
          <w:sz w:val="28"/>
          <w:szCs w:val="28"/>
        </w:rPr>
        <w:t>-</w:t>
      </w:r>
      <w:r w:rsidRPr="00953567">
        <w:rPr>
          <w:b/>
          <w:bCs/>
          <w:sz w:val="28"/>
          <w:szCs w:val="28"/>
        </w:rPr>
        <w:t>Secondary</w:t>
      </w:r>
    </w:p>
    <w:p w:rsidR="00AF1CC5" w:rsidRPr="00953567" w:rsidRDefault="00AF1CC5" w:rsidP="00AF1CC5">
      <w:pPr>
        <w:bidi w:val="0"/>
        <w:rPr>
          <w:b/>
          <w:bCs/>
          <w:sz w:val="28"/>
          <w:szCs w:val="28"/>
        </w:rPr>
      </w:pPr>
      <w:r>
        <w:rPr>
          <w:b/>
          <w:bCs/>
          <w:sz w:val="28"/>
          <w:szCs w:val="28"/>
        </w:rPr>
        <w:lastRenderedPageBreak/>
        <w:t>-</w:t>
      </w:r>
      <w:r w:rsidRPr="00953567">
        <w:rPr>
          <w:b/>
          <w:bCs/>
          <w:sz w:val="28"/>
          <w:szCs w:val="28"/>
        </w:rPr>
        <w:t xml:space="preserve">Tertiary </w:t>
      </w:r>
    </w:p>
    <w:p w:rsidR="00AF1CC5" w:rsidRPr="00592AB1" w:rsidRDefault="00AF1CC5" w:rsidP="00AF1CC5">
      <w:pPr>
        <w:bidi w:val="0"/>
        <w:rPr>
          <w:sz w:val="28"/>
          <w:szCs w:val="28"/>
        </w:rPr>
      </w:pPr>
    </w:p>
    <w:p w:rsidR="00AF1CC5" w:rsidRPr="00592AB1" w:rsidRDefault="00AF1CC5" w:rsidP="00AF1CC5">
      <w:pPr>
        <w:bidi w:val="0"/>
        <w:rPr>
          <w:sz w:val="28"/>
          <w:szCs w:val="28"/>
        </w:rPr>
      </w:pPr>
      <w:r w:rsidRPr="00953567">
        <w:rPr>
          <w:b/>
          <w:bCs/>
          <w:sz w:val="28"/>
          <w:szCs w:val="28"/>
        </w:rPr>
        <w:t>Primary prevention</w:t>
      </w:r>
      <w:r>
        <w:rPr>
          <w:sz w:val="28"/>
          <w:szCs w:val="28"/>
        </w:rPr>
        <w:t>:</w:t>
      </w:r>
      <w:r w:rsidRPr="00592AB1">
        <w:rPr>
          <w:sz w:val="28"/>
          <w:szCs w:val="28"/>
        </w:rPr>
        <w:t xml:space="preserve"> </w:t>
      </w:r>
    </w:p>
    <w:p w:rsidR="00AF1CC5" w:rsidRDefault="00AF1CC5" w:rsidP="00AF1CC5">
      <w:pPr>
        <w:bidi w:val="0"/>
        <w:rPr>
          <w:sz w:val="28"/>
          <w:szCs w:val="28"/>
        </w:rPr>
      </w:pPr>
      <w:r>
        <w:rPr>
          <w:sz w:val="28"/>
          <w:szCs w:val="28"/>
        </w:rPr>
        <w:t xml:space="preserve">The </w:t>
      </w:r>
      <w:r w:rsidRPr="00592AB1">
        <w:rPr>
          <w:sz w:val="28"/>
          <w:szCs w:val="28"/>
        </w:rPr>
        <w:t xml:space="preserve">Prevention of </w:t>
      </w:r>
      <w:r>
        <w:rPr>
          <w:sz w:val="28"/>
          <w:szCs w:val="28"/>
        </w:rPr>
        <w:t xml:space="preserve">the </w:t>
      </w:r>
      <w:r w:rsidRPr="00592AB1">
        <w:rPr>
          <w:sz w:val="28"/>
          <w:szCs w:val="28"/>
        </w:rPr>
        <w:t>circumstances that lead to trauma.</w:t>
      </w:r>
    </w:p>
    <w:p w:rsidR="00AF1CC5" w:rsidRPr="00592AB1" w:rsidRDefault="00AF1CC5" w:rsidP="00AF1CC5">
      <w:pPr>
        <w:bidi w:val="0"/>
        <w:rPr>
          <w:sz w:val="28"/>
          <w:szCs w:val="28"/>
        </w:rPr>
      </w:pPr>
      <w:r>
        <w:rPr>
          <w:sz w:val="28"/>
          <w:szCs w:val="28"/>
        </w:rPr>
        <w:t>Two aspects for primary prevention are:</w:t>
      </w:r>
    </w:p>
    <w:p w:rsidR="00AF1CC5" w:rsidRPr="00953567" w:rsidRDefault="00AF1CC5" w:rsidP="00AF1CC5">
      <w:pPr>
        <w:bidi w:val="0"/>
        <w:rPr>
          <w:b/>
          <w:bCs/>
          <w:sz w:val="28"/>
          <w:szCs w:val="28"/>
        </w:rPr>
      </w:pPr>
      <w:r>
        <w:rPr>
          <w:b/>
          <w:bCs/>
          <w:sz w:val="28"/>
          <w:szCs w:val="28"/>
        </w:rPr>
        <w:t>1.</w:t>
      </w:r>
      <w:r w:rsidRPr="00953567">
        <w:rPr>
          <w:b/>
          <w:bCs/>
          <w:sz w:val="28"/>
          <w:szCs w:val="28"/>
        </w:rPr>
        <w:t xml:space="preserve"> Safe environment </w:t>
      </w:r>
    </w:p>
    <w:p w:rsidR="00AF1CC5" w:rsidRPr="00953567" w:rsidRDefault="00AF1CC5" w:rsidP="00AF1CC5">
      <w:pPr>
        <w:bidi w:val="0"/>
        <w:rPr>
          <w:b/>
          <w:bCs/>
          <w:sz w:val="28"/>
          <w:szCs w:val="28"/>
        </w:rPr>
      </w:pPr>
      <w:r>
        <w:rPr>
          <w:b/>
          <w:bCs/>
          <w:sz w:val="28"/>
          <w:szCs w:val="28"/>
        </w:rPr>
        <w:t>2.</w:t>
      </w:r>
      <w:r w:rsidRPr="00953567">
        <w:rPr>
          <w:b/>
          <w:bCs/>
          <w:sz w:val="28"/>
          <w:szCs w:val="28"/>
        </w:rPr>
        <w:t xml:space="preserve"> Mouth guard </w:t>
      </w:r>
    </w:p>
    <w:p w:rsidR="00AF1CC5" w:rsidRPr="00592AB1" w:rsidRDefault="00AF1CC5" w:rsidP="00AF1CC5">
      <w:pPr>
        <w:bidi w:val="0"/>
        <w:rPr>
          <w:sz w:val="28"/>
          <w:szCs w:val="28"/>
        </w:rPr>
      </w:pPr>
    </w:p>
    <w:p w:rsidR="00AF1CC5" w:rsidRPr="00592AB1" w:rsidRDefault="00AF1CC5" w:rsidP="00AF1CC5">
      <w:pPr>
        <w:bidi w:val="0"/>
        <w:rPr>
          <w:sz w:val="28"/>
          <w:szCs w:val="28"/>
        </w:rPr>
      </w:pPr>
      <w:r>
        <w:rPr>
          <w:b/>
          <w:bCs/>
          <w:sz w:val="28"/>
          <w:szCs w:val="28"/>
        </w:rPr>
        <w:t>1.</w:t>
      </w:r>
      <w:r w:rsidRPr="00592AB1">
        <w:rPr>
          <w:b/>
          <w:bCs/>
          <w:sz w:val="28"/>
          <w:szCs w:val="28"/>
        </w:rPr>
        <w:t xml:space="preserve"> Environment</w:t>
      </w:r>
      <w:r w:rsidRPr="00592AB1">
        <w:rPr>
          <w:sz w:val="28"/>
          <w:szCs w:val="28"/>
        </w:rPr>
        <w:t>:</w:t>
      </w:r>
    </w:p>
    <w:p w:rsidR="00AF1CC5" w:rsidRDefault="00AF1CC5" w:rsidP="00AF1CC5">
      <w:pPr>
        <w:bidi w:val="0"/>
        <w:rPr>
          <w:sz w:val="28"/>
          <w:szCs w:val="28"/>
        </w:rPr>
      </w:pPr>
      <w:r>
        <w:rPr>
          <w:sz w:val="28"/>
          <w:szCs w:val="28"/>
        </w:rPr>
        <w:t>-</w:t>
      </w:r>
      <w:r w:rsidRPr="00592AB1">
        <w:rPr>
          <w:sz w:val="28"/>
          <w:szCs w:val="28"/>
        </w:rPr>
        <w:t>Mos</w:t>
      </w:r>
      <w:r>
        <w:rPr>
          <w:sz w:val="28"/>
          <w:szCs w:val="28"/>
        </w:rPr>
        <w:t>t injuries occur during playing.</w:t>
      </w:r>
    </w:p>
    <w:p w:rsidR="00AF1CC5" w:rsidRDefault="00AF1CC5" w:rsidP="00AF1CC5">
      <w:pPr>
        <w:bidi w:val="0"/>
        <w:rPr>
          <w:sz w:val="28"/>
          <w:szCs w:val="28"/>
        </w:rPr>
      </w:pPr>
      <w:r>
        <w:rPr>
          <w:sz w:val="28"/>
          <w:szCs w:val="28"/>
        </w:rPr>
        <w:t>-Regarding the environment we're concerned about two things :</w:t>
      </w:r>
    </w:p>
    <w:p w:rsidR="00AF1CC5" w:rsidRPr="00953567" w:rsidRDefault="00AF1CC5" w:rsidP="00AF1CC5">
      <w:pPr>
        <w:bidi w:val="0"/>
        <w:rPr>
          <w:b/>
          <w:bCs/>
          <w:sz w:val="28"/>
          <w:szCs w:val="28"/>
        </w:rPr>
      </w:pPr>
      <w:r w:rsidRPr="00953567">
        <w:rPr>
          <w:b/>
          <w:bCs/>
          <w:sz w:val="28"/>
          <w:szCs w:val="28"/>
        </w:rPr>
        <w:t xml:space="preserve">-The play ground surface  </w:t>
      </w:r>
    </w:p>
    <w:p w:rsidR="00AF1CC5" w:rsidRPr="00953567" w:rsidRDefault="00AF1CC5" w:rsidP="00AF1CC5">
      <w:pPr>
        <w:bidi w:val="0"/>
        <w:rPr>
          <w:b/>
          <w:bCs/>
          <w:sz w:val="28"/>
          <w:szCs w:val="28"/>
        </w:rPr>
      </w:pPr>
      <w:r w:rsidRPr="00953567">
        <w:rPr>
          <w:b/>
          <w:bCs/>
          <w:sz w:val="28"/>
          <w:szCs w:val="28"/>
        </w:rPr>
        <w:t xml:space="preserve">-Playground equipment </w:t>
      </w:r>
    </w:p>
    <w:p w:rsidR="00AF1CC5" w:rsidRPr="00953567" w:rsidRDefault="00AF1CC5" w:rsidP="00AF1CC5">
      <w:pPr>
        <w:bidi w:val="0"/>
        <w:rPr>
          <w:b/>
          <w:bCs/>
          <w:sz w:val="28"/>
          <w:szCs w:val="28"/>
          <w:u w:val="single"/>
        </w:rPr>
      </w:pPr>
      <w:r w:rsidRPr="00953567">
        <w:rPr>
          <w:b/>
          <w:bCs/>
          <w:sz w:val="28"/>
          <w:szCs w:val="28"/>
          <w:u w:val="single"/>
        </w:rPr>
        <w:t>Play ground surface should be:</w:t>
      </w:r>
    </w:p>
    <w:p w:rsidR="00AF1CC5" w:rsidRPr="00592AB1" w:rsidRDefault="00AF1CC5" w:rsidP="00AF1CC5">
      <w:pPr>
        <w:bidi w:val="0"/>
        <w:rPr>
          <w:sz w:val="28"/>
          <w:szCs w:val="28"/>
        </w:rPr>
      </w:pPr>
      <w:r>
        <w:rPr>
          <w:sz w:val="28"/>
          <w:szCs w:val="28"/>
        </w:rPr>
        <w:t xml:space="preserve">- Safe  </w:t>
      </w:r>
      <w:r w:rsidRPr="00592AB1">
        <w:rPr>
          <w:sz w:val="28"/>
          <w:szCs w:val="28"/>
        </w:rPr>
        <w:t xml:space="preserve"> </w:t>
      </w:r>
    </w:p>
    <w:p w:rsidR="00AF1CC5" w:rsidRPr="00592AB1" w:rsidRDefault="00AF1CC5" w:rsidP="00AF1CC5">
      <w:pPr>
        <w:bidi w:val="0"/>
        <w:rPr>
          <w:sz w:val="28"/>
          <w:szCs w:val="28"/>
        </w:rPr>
      </w:pPr>
      <w:r>
        <w:rPr>
          <w:sz w:val="28"/>
          <w:szCs w:val="28"/>
        </w:rPr>
        <w:t>-</w:t>
      </w:r>
      <w:r w:rsidRPr="00592AB1">
        <w:rPr>
          <w:sz w:val="28"/>
          <w:szCs w:val="28"/>
        </w:rPr>
        <w:t xml:space="preserve">Should not be hard surface; so we need an impact absorbing surface to dissipate actual force </w:t>
      </w:r>
    </w:p>
    <w:p w:rsidR="00AF1CC5" w:rsidRPr="00592AB1" w:rsidRDefault="00AF1CC5" w:rsidP="00AF1CC5">
      <w:pPr>
        <w:bidi w:val="0"/>
        <w:rPr>
          <w:sz w:val="28"/>
          <w:szCs w:val="28"/>
        </w:rPr>
      </w:pPr>
      <w:r w:rsidRPr="00592AB1">
        <w:rPr>
          <w:sz w:val="28"/>
          <w:szCs w:val="28"/>
        </w:rPr>
        <w:t xml:space="preserve"> </w:t>
      </w:r>
      <w:r>
        <w:rPr>
          <w:sz w:val="28"/>
          <w:szCs w:val="28"/>
        </w:rPr>
        <w:t>-</w:t>
      </w:r>
      <w:r w:rsidRPr="00592AB1">
        <w:rPr>
          <w:sz w:val="28"/>
          <w:szCs w:val="28"/>
        </w:rPr>
        <w:t xml:space="preserve">Not abrasive </w:t>
      </w:r>
    </w:p>
    <w:p w:rsidR="00AF1CC5" w:rsidRDefault="00AF1CC5" w:rsidP="00AF1CC5">
      <w:pPr>
        <w:bidi w:val="0"/>
        <w:rPr>
          <w:sz w:val="28"/>
          <w:szCs w:val="28"/>
        </w:rPr>
      </w:pPr>
      <w:r>
        <w:rPr>
          <w:sz w:val="28"/>
          <w:szCs w:val="28"/>
        </w:rPr>
        <w:t>-</w:t>
      </w:r>
      <w:r w:rsidRPr="00592AB1">
        <w:rPr>
          <w:sz w:val="28"/>
          <w:szCs w:val="28"/>
        </w:rPr>
        <w:t xml:space="preserve">Not slippery </w:t>
      </w:r>
    </w:p>
    <w:p w:rsidR="00AF1CC5" w:rsidRDefault="00AF1CC5" w:rsidP="00AF1CC5">
      <w:pPr>
        <w:bidi w:val="0"/>
        <w:rPr>
          <w:sz w:val="28"/>
          <w:szCs w:val="28"/>
        </w:rPr>
      </w:pPr>
      <w:r>
        <w:rPr>
          <w:sz w:val="28"/>
          <w:szCs w:val="28"/>
        </w:rPr>
        <w:t>-Not flammable.</w:t>
      </w:r>
    </w:p>
    <w:p w:rsidR="00AF1CC5" w:rsidRDefault="00AF1CC5" w:rsidP="00AF1CC5">
      <w:pPr>
        <w:bidi w:val="0"/>
        <w:rPr>
          <w:sz w:val="28"/>
          <w:szCs w:val="28"/>
        </w:rPr>
      </w:pPr>
      <w:r>
        <w:rPr>
          <w:sz w:val="28"/>
          <w:szCs w:val="28"/>
        </w:rPr>
        <w:t>-</w:t>
      </w:r>
      <w:r w:rsidRPr="00592AB1">
        <w:rPr>
          <w:sz w:val="28"/>
          <w:szCs w:val="28"/>
        </w:rPr>
        <w:t>Made of elas</w:t>
      </w:r>
      <w:r>
        <w:rPr>
          <w:sz w:val="28"/>
          <w:szCs w:val="28"/>
        </w:rPr>
        <w:t>t</w:t>
      </w:r>
      <w:r w:rsidRPr="00592AB1">
        <w:rPr>
          <w:sz w:val="28"/>
          <w:szCs w:val="28"/>
        </w:rPr>
        <w:t xml:space="preserve">omeric material </w:t>
      </w:r>
    </w:p>
    <w:p w:rsidR="00AF1CC5" w:rsidRPr="00592AB1" w:rsidRDefault="00AF1CC5" w:rsidP="00AF1CC5">
      <w:pPr>
        <w:bidi w:val="0"/>
        <w:rPr>
          <w:sz w:val="28"/>
          <w:szCs w:val="28"/>
        </w:rPr>
      </w:pPr>
      <w:r>
        <w:rPr>
          <w:sz w:val="28"/>
          <w:szCs w:val="28"/>
        </w:rPr>
        <w:t>-Alternatives: sand, tree bark</w:t>
      </w:r>
    </w:p>
    <w:p w:rsidR="00AF1CC5" w:rsidRPr="00592AB1" w:rsidRDefault="00AF1CC5" w:rsidP="00AF1CC5">
      <w:pPr>
        <w:bidi w:val="0"/>
        <w:rPr>
          <w:sz w:val="28"/>
          <w:szCs w:val="28"/>
        </w:rPr>
      </w:pPr>
    </w:p>
    <w:p w:rsidR="00AF1CC5" w:rsidRPr="00592AB1" w:rsidRDefault="00AF1CC5" w:rsidP="00AF1CC5">
      <w:pPr>
        <w:bidi w:val="0"/>
        <w:rPr>
          <w:b/>
          <w:bCs/>
          <w:sz w:val="28"/>
          <w:szCs w:val="28"/>
        </w:rPr>
      </w:pPr>
      <w:r>
        <w:rPr>
          <w:b/>
          <w:bCs/>
          <w:sz w:val="28"/>
          <w:szCs w:val="28"/>
        </w:rPr>
        <w:t xml:space="preserve">2. Playground </w:t>
      </w:r>
      <w:r w:rsidRPr="00592AB1">
        <w:rPr>
          <w:b/>
          <w:bCs/>
          <w:sz w:val="28"/>
          <w:szCs w:val="28"/>
        </w:rPr>
        <w:t>equipments:</w:t>
      </w:r>
    </w:p>
    <w:p w:rsidR="00AF1CC5" w:rsidRPr="00592AB1" w:rsidRDefault="00AF1CC5" w:rsidP="00AF1CC5">
      <w:pPr>
        <w:bidi w:val="0"/>
        <w:rPr>
          <w:sz w:val="28"/>
          <w:szCs w:val="28"/>
        </w:rPr>
      </w:pPr>
      <w:r>
        <w:rPr>
          <w:sz w:val="28"/>
          <w:szCs w:val="28"/>
        </w:rPr>
        <w:t>-</w:t>
      </w:r>
      <w:r w:rsidRPr="00592AB1">
        <w:rPr>
          <w:sz w:val="28"/>
          <w:szCs w:val="28"/>
        </w:rPr>
        <w:t>Not to be high</w:t>
      </w:r>
      <w:r>
        <w:rPr>
          <w:sz w:val="28"/>
          <w:szCs w:val="28"/>
        </w:rPr>
        <w:t xml:space="preserve"> (not more than 2.5 meters).</w:t>
      </w:r>
      <w:r w:rsidRPr="00592AB1">
        <w:rPr>
          <w:sz w:val="28"/>
          <w:szCs w:val="28"/>
        </w:rPr>
        <w:t xml:space="preserve"> </w:t>
      </w:r>
    </w:p>
    <w:p w:rsidR="00AF1CC5" w:rsidRPr="00592AB1" w:rsidRDefault="00AF1CC5" w:rsidP="00AF1CC5">
      <w:pPr>
        <w:bidi w:val="0"/>
        <w:rPr>
          <w:sz w:val="28"/>
          <w:szCs w:val="28"/>
        </w:rPr>
      </w:pPr>
      <w:r>
        <w:rPr>
          <w:sz w:val="28"/>
          <w:szCs w:val="28"/>
        </w:rPr>
        <w:t>-Should be fixed very well to</w:t>
      </w:r>
      <w:r w:rsidRPr="00592AB1">
        <w:rPr>
          <w:sz w:val="28"/>
          <w:szCs w:val="28"/>
        </w:rPr>
        <w:t xml:space="preserve"> the ground </w:t>
      </w:r>
    </w:p>
    <w:p w:rsidR="00AF1CC5" w:rsidRPr="00592AB1" w:rsidRDefault="00AF1CC5" w:rsidP="00AF1CC5">
      <w:pPr>
        <w:bidi w:val="0"/>
        <w:rPr>
          <w:sz w:val="28"/>
          <w:szCs w:val="28"/>
        </w:rPr>
      </w:pPr>
      <w:r>
        <w:rPr>
          <w:sz w:val="28"/>
          <w:szCs w:val="28"/>
        </w:rPr>
        <w:t>-Should be under</w:t>
      </w:r>
      <w:r w:rsidRPr="00592AB1">
        <w:rPr>
          <w:sz w:val="28"/>
          <w:szCs w:val="28"/>
        </w:rPr>
        <w:t xml:space="preserve"> supervision </w:t>
      </w:r>
    </w:p>
    <w:p w:rsidR="00AF1CC5" w:rsidRPr="00592AB1" w:rsidRDefault="00AF1CC5" w:rsidP="00AF1CC5">
      <w:pPr>
        <w:bidi w:val="0"/>
        <w:rPr>
          <w:sz w:val="28"/>
          <w:szCs w:val="28"/>
        </w:rPr>
      </w:pPr>
    </w:p>
    <w:p w:rsidR="00AF1CC5" w:rsidRPr="000A0CA1" w:rsidRDefault="00AF1CC5" w:rsidP="00AF1CC5">
      <w:pPr>
        <w:bidi w:val="0"/>
        <w:rPr>
          <w:b/>
          <w:bCs/>
          <w:sz w:val="28"/>
          <w:szCs w:val="28"/>
        </w:rPr>
      </w:pPr>
      <w:r>
        <w:rPr>
          <w:b/>
          <w:bCs/>
          <w:sz w:val="28"/>
          <w:szCs w:val="28"/>
        </w:rPr>
        <w:t>*</w:t>
      </w:r>
      <w:r w:rsidRPr="000A0CA1">
        <w:rPr>
          <w:b/>
          <w:bCs/>
          <w:sz w:val="28"/>
          <w:szCs w:val="28"/>
        </w:rPr>
        <w:t xml:space="preserve">Early treatment of large overjet </w:t>
      </w:r>
    </w:p>
    <w:p w:rsidR="00AF1CC5" w:rsidRPr="000A0CA1" w:rsidRDefault="00AF1CC5" w:rsidP="00AF1CC5">
      <w:pPr>
        <w:bidi w:val="0"/>
        <w:rPr>
          <w:sz w:val="28"/>
          <w:szCs w:val="28"/>
          <w:u w:val="single"/>
        </w:rPr>
      </w:pPr>
      <w:r>
        <w:rPr>
          <w:sz w:val="28"/>
          <w:szCs w:val="28"/>
          <w:u w:val="single"/>
        </w:rPr>
        <w:t>-</w:t>
      </w:r>
      <w:r w:rsidRPr="000A0CA1">
        <w:rPr>
          <w:sz w:val="28"/>
          <w:szCs w:val="28"/>
          <w:u w:val="single"/>
        </w:rPr>
        <w:t xml:space="preserve">The risk of Central incisors damage significantly increases with increased overjet </w:t>
      </w:r>
    </w:p>
    <w:p w:rsidR="00AF1CC5" w:rsidRPr="00592AB1" w:rsidRDefault="00AF1CC5" w:rsidP="00AF1CC5">
      <w:pPr>
        <w:bidi w:val="0"/>
        <w:rPr>
          <w:sz w:val="28"/>
          <w:szCs w:val="28"/>
        </w:rPr>
      </w:pPr>
      <w:r>
        <w:rPr>
          <w:sz w:val="28"/>
          <w:szCs w:val="28"/>
        </w:rPr>
        <w:t>*</w:t>
      </w:r>
      <w:r w:rsidRPr="00592AB1">
        <w:rPr>
          <w:sz w:val="28"/>
          <w:szCs w:val="28"/>
        </w:rPr>
        <w:t>Early treatment</w:t>
      </w:r>
      <w:r>
        <w:rPr>
          <w:sz w:val="28"/>
          <w:szCs w:val="28"/>
        </w:rPr>
        <w:t xml:space="preserve"> of increased overjet is needed</w:t>
      </w:r>
      <w:r w:rsidRPr="00592AB1">
        <w:rPr>
          <w:sz w:val="28"/>
          <w:szCs w:val="28"/>
        </w:rPr>
        <w:t xml:space="preserve"> when:</w:t>
      </w:r>
    </w:p>
    <w:p w:rsidR="00AF1CC5" w:rsidRPr="00592AB1" w:rsidRDefault="00AF1CC5" w:rsidP="00AF1CC5">
      <w:pPr>
        <w:bidi w:val="0"/>
        <w:rPr>
          <w:sz w:val="28"/>
          <w:szCs w:val="28"/>
        </w:rPr>
      </w:pPr>
      <w:r>
        <w:rPr>
          <w:sz w:val="28"/>
          <w:szCs w:val="28"/>
        </w:rPr>
        <w:t>-</w:t>
      </w:r>
      <w:r w:rsidRPr="00592AB1">
        <w:rPr>
          <w:sz w:val="28"/>
          <w:szCs w:val="28"/>
        </w:rPr>
        <w:t xml:space="preserve">Overjet larger than 9 mm </w:t>
      </w:r>
    </w:p>
    <w:p w:rsidR="00AF1CC5" w:rsidRPr="00592AB1" w:rsidRDefault="00AF1CC5" w:rsidP="00AF1CC5">
      <w:pPr>
        <w:bidi w:val="0"/>
        <w:rPr>
          <w:sz w:val="28"/>
          <w:szCs w:val="28"/>
        </w:rPr>
      </w:pPr>
      <w:r>
        <w:rPr>
          <w:sz w:val="28"/>
          <w:szCs w:val="28"/>
        </w:rPr>
        <w:t>-</w:t>
      </w:r>
      <w:r w:rsidRPr="00592AB1">
        <w:rPr>
          <w:sz w:val="28"/>
          <w:szCs w:val="28"/>
        </w:rPr>
        <w:t xml:space="preserve">Incompetent lips </w:t>
      </w:r>
    </w:p>
    <w:p w:rsidR="00AF1CC5" w:rsidRPr="00592AB1" w:rsidRDefault="00AF1CC5" w:rsidP="00AF1CC5">
      <w:pPr>
        <w:bidi w:val="0"/>
        <w:rPr>
          <w:sz w:val="28"/>
          <w:szCs w:val="28"/>
        </w:rPr>
      </w:pPr>
      <w:r w:rsidRPr="00592AB1">
        <w:rPr>
          <w:sz w:val="28"/>
          <w:szCs w:val="28"/>
        </w:rPr>
        <w:t xml:space="preserve"> </w:t>
      </w:r>
      <w:r>
        <w:rPr>
          <w:sz w:val="28"/>
          <w:szCs w:val="28"/>
        </w:rPr>
        <w:t>-</w:t>
      </w:r>
      <w:r w:rsidRPr="00592AB1">
        <w:rPr>
          <w:sz w:val="28"/>
          <w:szCs w:val="28"/>
        </w:rPr>
        <w:t xml:space="preserve">Children who participate in sports </w:t>
      </w:r>
    </w:p>
    <w:p w:rsidR="00AF1CC5" w:rsidRPr="00592AB1" w:rsidRDefault="00AF1CC5" w:rsidP="00AF1CC5">
      <w:pPr>
        <w:bidi w:val="0"/>
        <w:rPr>
          <w:sz w:val="28"/>
          <w:szCs w:val="28"/>
        </w:rPr>
      </w:pPr>
      <w:r>
        <w:rPr>
          <w:sz w:val="28"/>
          <w:szCs w:val="28"/>
        </w:rPr>
        <w:t>-</w:t>
      </w:r>
      <w:r w:rsidRPr="00592AB1">
        <w:rPr>
          <w:sz w:val="28"/>
          <w:szCs w:val="28"/>
        </w:rPr>
        <w:t xml:space="preserve">Children those are more prone to accidents </w:t>
      </w:r>
    </w:p>
    <w:p w:rsidR="00AF1CC5" w:rsidRPr="00592AB1" w:rsidRDefault="00AF1CC5" w:rsidP="00AF1CC5">
      <w:pPr>
        <w:bidi w:val="0"/>
        <w:rPr>
          <w:sz w:val="28"/>
          <w:szCs w:val="28"/>
        </w:rPr>
      </w:pPr>
      <w:r>
        <w:rPr>
          <w:sz w:val="28"/>
          <w:szCs w:val="28"/>
        </w:rPr>
        <w:t>-</w:t>
      </w:r>
      <w:r w:rsidRPr="00592AB1">
        <w:rPr>
          <w:sz w:val="28"/>
          <w:szCs w:val="28"/>
        </w:rPr>
        <w:t xml:space="preserve">And early intervention when it cause psychological impact as bullying in schools because of the appearance of teeth </w:t>
      </w:r>
    </w:p>
    <w:p w:rsidR="00AF1CC5" w:rsidRPr="00592AB1" w:rsidRDefault="00AF1CC5" w:rsidP="00AF1CC5">
      <w:pPr>
        <w:bidi w:val="0"/>
        <w:rPr>
          <w:sz w:val="28"/>
          <w:szCs w:val="28"/>
        </w:rPr>
      </w:pPr>
    </w:p>
    <w:p w:rsidR="00AF1CC5" w:rsidRPr="00592AB1" w:rsidRDefault="00AF1CC5" w:rsidP="00AF1CC5">
      <w:pPr>
        <w:bidi w:val="0"/>
        <w:rPr>
          <w:b/>
          <w:bCs/>
          <w:sz w:val="28"/>
          <w:szCs w:val="28"/>
        </w:rPr>
      </w:pPr>
      <w:r>
        <w:rPr>
          <w:b/>
          <w:bCs/>
          <w:sz w:val="28"/>
          <w:szCs w:val="28"/>
        </w:rPr>
        <w:t>*</w:t>
      </w:r>
      <w:r w:rsidRPr="00592AB1">
        <w:rPr>
          <w:b/>
          <w:bCs/>
          <w:sz w:val="28"/>
          <w:szCs w:val="28"/>
        </w:rPr>
        <w:t>Mouth guard</w:t>
      </w:r>
      <w:r>
        <w:rPr>
          <w:b/>
          <w:bCs/>
          <w:sz w:val="28"/>
          <w:szCs w:val="28"/>
        </w:rPr>
        <w:t>s</w:t>
      </w:r>
      <w:r w:rsidRPr="00592AB1">
        <w:rPr>
          <w:b/>
          <w:bCs/>
          <w:sz w:val="28"/>
          <w:szCs w:val="28"/>
        </w:rPr>
        <w:t>:</w:t>
      </w:r>
    </w:p>
    <w:p w:rsidR="00AF1CC5" w:rsidRPr="00592AB1" w:rsidRDefault="00AF1CC5" w:rsidP="00AF1CC5">
      <w:pPr>
        <w:bidi w:val="0"/>
        <w:rPr>
          <w:sz w:val="28"/>
          <w:szCs w:val="28"/>
        </w:rPr>
      </w:pPr>
      <w:r>
        <w:rPr>
          <w:sz w:val="28"/>
          <w:szCs w:val="28"/>
        </w:rPr>
        <w:t xml:space="preserve"> An </w:t>
      </w:r>
      <w:r w:rsidRPr="00592AB1">
        <w:rPr>
          <w:sz w:val="28"/>
          <w:szCs w:val="28"/>
        </w:rPr>
        <w:t>Appliance that is placed inside</w:t>
      </w:r>
      <w:r>
        <w:rPr>
          <w:sz w:val="28"/>
          <w:szCs w:val="28"/>
        </w:rPr>
        <w:t xml:space="preserve"> the mouth to protect the </w:t>
      </w:r>
      <w:r w:rsidRPr="00592AB1">
        <w:rPr>
          <w:sz w:val="28"/>
          <w:szCs w:val="28"/>
        </w:rPr>
        <w:t>teeth and surrounding structures</w:t>
      </w:r>
      <w:r>
        <w:rPr>
          <w:sz w:val="28"/>
          <w:szCs w:val="28"/>
        </w:rPr>
        <w:t>.</w:t>
      </w:r>
    </w:p>
    <w:p w:rsidR="00AF1CC5" w:rsidRPr="000A0CA1" w:rsidRDefault="00AF1CC5" w:rsidP="00AF1CC5">
      <w:pPr>
        <w:bidi w:val="0"/>
        <w:rPr>
          <w:sz w:val="28"/>
          <w:szCs w:val="28"/>
          <w:u w:val="single"/>
        </w:rPr>
      </w:pPr>
      <w:r>
        <w:rPr>
          <w:sz w:val="28"/>
          <w:szCs w:val="28"/>
          <w:u w:val="single"/>
        </w:rPr>
        <w:t>-</w:t>
      </w:r>
      <w:r w:rsidRPr="000A0CA1">
        <w:rPr>
          <w:sz w:val="28"/>
          <w:szCs w:val="28"/>
          <w:u w:val="single"/>
        </w:rPr>
        <w:t>Mechanism of protection :</w:t>
      </w:r>
    </w:p>
    <w:p w:rsidR="00AF1CC5" w:rsidRDefault="00AF1CC5" w:rsidP="00AF1CC5">
      <w:pPr>
        <w:bidi w:val="0"/>
        <w:rPr>
          <w:sz w:val="28"/>
          <w:szCs w:val="28"/>
        </w:rPr>
      </w:pPr>
      <w:r>
        <w:rPr>
          <w:sz w:val="28"/>
          <w:szCs w:val="28"/>
        </w:rPr>
        <w:t>With no mouthguard any trauma to the chin will be directly transmitted to the teeth and jaws and will eventually cause a crown fracture , condylar fracture or simply a concussion.</w:t>
      </w:r>
    </w:p>
    <w:p w:rsidR="00AF1CC5" w:rsidRPr="00592AB1" w:rsidRDefault="00AF1CC5" w:rsidP="00AF1CC5">
      <w:pPr>
        <w:bidi w:val="0"/>
        <w:rPr>
          <w:sz w:val="28"/>
          <w:szCs w:val="28"/>
        </w:rPr>
      </w:pPr>
      <w:r>
        <w:rPr>
          <w:sz w:val="28"/>
          <w:szCs w:val="28"/>
        </w:rPr>
        <w:lastRenderedPageBreak/>
        <w:t>But with the mouthguard worn there will be a space of about 3 mm separating between the teeth in each jaw and this will dissipate the force and carry a lower risk of trauma.</w:t>
      </w:r>
    </w:p>
    <w:p w:rsidR="00AF1CC5" w:rsidRPr="00592AB1" w:rsidRDefault="00AF1CC5" w:rsidP="00AF1CC5">
      <w:pPr>
        <w:bidi w:val="0"/>
        <w:rPr>
          <w:sz w:val="28"/>
          <w:szCs w:val="28"/>
        </w:rPr>
      </w:pPr>
    </w:p>
    <w:p w:rsidR="00AF1CC5" w:rsidRPr="000A0CA1" w:rsidRDefault="00AF1CC5" w:rsidP="00AF1CC5">
      <w:pPr>
        <w:bidi w:val="0"/>
        <w:rPr>
          <w:b/>
          <w:bCs/>
          <w:sz w:val="28"/>
          <w:szCs w:val="28"/>
          <w:u w:val="single"/>
        </w:rPr>
      </w:pPr>
      <w:r w:rsidRPr="000A0CA1">
        <w:rPr>
          <w:b/>
          <w:bCs/>
          <w:sz w:val="28"/>
          <w:szCs w:val="28"/>
          <w:u w:val="single"/>
        </w:rPr>
        <w:t>An Ideal mouth guard should be :</w:t>
      </w:r>
    </w:p>
    <w:p w:rsidR="00AF1CC5" w:rsidRDefault="00AF1CC5" w:rsidP="00AF1CC5">
      <w:pPr>
        <w:bidi w:val="0"/>
        <w:rPr>
          <w:sz w:val="28"/>
          <w:szCs w:val="28"/>
        </w:rPr>
      </w:pPr>
      <w:r>
        <w:rPr>
          <w:sz w:val="28"/>
          <w:szCs w:val="28"/>
        </w:rPr>
        <w:t>-</w:t>
      </w:r>
      <w:r w:rsidRPr="00592AB1">
        <w:rPr>
          <w:sz w:val="28"/>
          <w:szCs w:val="28"/>
        </w:rPr>
        <w:t xml:space="preserve">Protective </w:t>
      </w:r>
    </w:p>
    <w:p w:rsidR="00AF1CC5" w:rsidRDefault="00AF1CC5" w:rsidP="00AF1CC5">
      <w:pPr>
        <w:bidi w:val="0"/>
        <w:rPr>
          <w:sz w:val="28"/>
          <w:szCs w:val="28"/>
        </w:rPr>
      </w:pPr>
      <w:r>
        <w:rPr>
          <w:sz w:val="28"/>
          <w:szCs w:val="28"/>
        </w:rPr>
        <w:t xml:space="preserve">- fits properly </w:t>
      </w:r>
    </w:p>
    <w:p w:rsidR="00AF1CC5" w:rsidRDefault="00AF1CC5" w:rsidP="00AF1CC5">
      <w:pPr>
        <w:bidi w:val="0"/>
        <w:rPr>
          <w:sz w:val="28"/>
          <w:szCs w:val="28"/>
        </w:rPr>
      </w:pPr>
      <w:r>
        <w:rPr>
          <w:sz w:val="28"/>
          <w:szCs w:val="28"/>
        </w:rPr>
        <w:t xml:space="preserve"> -comfortable </w:t>
      </w:r>
      <w:r w:rsidRPr="00592AB1">
        <w:rPr>
          <w:sz w:val="28"/>
          <w:szCs w:val="28"/>
        </w:rPr>
        <w:t xml:space="preserve"> </w:t>
      </w:r>
    </w:p>
    <w:p w:rsidR="00AF1CC5" w:rsidRDefault="00AF1CC5" w:rsidP="00AF1CC5">
      <w:pPr>
        <w:bidi w:val="0"/>
        <w:rPr>
          <w:sz w:val="28"/>
          <w:szCs w:val="28"/>
        </w:rPr>
      </w:pPr>
      <w:r>
        <w:rPr>
          <w:sz w:val="28"/>
          <w:szCs w:val="28"/>
        </w:rPr>
        <w:t xml:space="preserve">-resilient </w:t>
      </w:r>
    </w:p>
    <w:p w:rsidR="00AF1CC5" w:rsidRDefault="00AF1CC5" w:rsidP="00AF1CC5">
      <w:pPr>
        <w:bidi w:val="0"/>
        <w:rPr>
          <w:sz w:val="28"/>
          <w:szCs w:val="28"/>
        </w:rPr>
      </w:pPr>
      <w:r>
        <w:rPr>
          <w:sz w:val="28"/>
          <w:szCs w:val="28"/>
        </w:rPr>
        <w:t>-odorless</w:t>
      </w:r>
    </w:p>
    <w:p w:rsidR="00AF1CC5" w:rsidRDefault="00AF1CC5" w:rsidP="00AF1CC5">
      <w:pPr>
        <w:bidi w:val="0"/>
        <w:rPr>
          <w:sz w:val="28"/>
          <w:szCs w:val="28"/>
        </w:rPr>
      </w:pPr>
      <w:r w:rsidRPr="00592AB1">
        <w:rPr>
          <w:sz w:val="28"/>
          <w:szCs w:val="28"/>
        </w:rPr>
        <w:t xml:space="preserve"> </w:t>
      </w:r>
      <w:r>
        <w:rPr>
          <w:sz w:val="28"/>
          <w:szCs w:val="28"/>
        </w:rPr>
        <w:t>-T</w:t>
      </w:r>
      <w:r w:rsidRPr="00592AB1">
        <w:rPr>
          <w:sz w:val="28"/>
          <w:szCs w:val="28"/>
        </w:rPr>
        <w:t>asteless</w:t>
      </w:r>
    </w:p>
    <w:p w:rsidR="00AF1CC5" w:rsidRDefault="00AF1CC5" w:rsidP="00AF1CC5">
      <w:pPr>
        <w:bidi w:val="0"/>
        <w:rPr>
          <w:sz w:val="28"/>
          <w:szCs w:val="28"/>
        </w:rPr>
      </w:pPr>
      <w:r>
        <w:rPr>
          <w:sz w:val="28"/>
          <w:szCs w:val="28"/>
        </w:rPr>
        <w:t>-</w:t>
      </w:r>
      <w:r w:rsidRPr="00592AB1">
        <w:rPr>
          <w:sz w:val="28"/>
          <w:szCs w:val="28"/>
        </w:rPr>
        <w:t xml:space="preserve"> Inexpensive </w:t>
      </w:r>
    </w:p>
    <w:p w:rsidR="00AF1CC5" w:rsidRPr="00592AB1" w:rsidRDefault="00AF1CC5" w:rsidP="00AF1CC5">
      <w:pPr>
        <w:bidi w:val="0"/>
        <w:rPr>
          <w:sz w:val="28"/>
          <w:szCs w:val="28"/>
        </w:rPr>
      </w:pPr>
      <w:r>
        <w:rPr>
          <w:sz w:val="28"/>
          <w:szCs w:val="28"/>
        </w:rPr>
        <w:t>-</w:t>
      </w:r>
      <w:r w:rsidRPr="00592AB1">
        <w:rPr>
          <w:sz w:val="28"/>
          <w:szCs w:val="28"/>
        </w:rPr>
        <w:t xml:space="preserve">not to interfere with speech </w:t>
      </w:r>
    </w:p>
    <w:p w:rsidR="00AF1CC5" w:rsidRDefault="00AF1CC5" w:rsidP="00AF1CC5">
      <w:pPr>
        <w:bidi w:val="0"/>
        <w:rPr>
          <w:sz w:val="28"/>
          <w:szCs w:val="28"/>
        </w:rPr>
      </w:pPr>
    </w:p>
    <w:p w:rsidR="00AF1CC5" w:rsidRPr="000A0CA1" w:rsidRDefault="00AF1CC5" w:rsidP="00AF1CC5">
      <w:pPr>
        <w:bidi w:val="0"/>
        <w:rPr>
          <w:b/>
          <w:bCs/>
          <w:sz w:val="28"/>
          <w:szCs w:val="28"/>
          <w:u w:val="single"/>
        </w:rPr>
      </w:pPr>
      <w:r w:rsidRPr="000A0CA1">
        <w:rPr>
          <w:b/>
          <w:bCs/>
          <w:sz w:val="28"/>
          <w:szCs w:val="28"/>
          <w:u w:val="single"/>
        </w:rPr>
        <w:t xml:space="preserve">Types of mouth guards : </w:t>
      </w:r>
    </w:p>
    <w:p w:rsidR="00AF1CC5" w:rsidRPr="000A0CA1" w:rsidRDefault="00AF1CC5" w:rsidP="00AF1CC5">
      <w:pPr>
        <w:bidi w:val="0"/>
        <w:rPr>
          <w:b/>
          <w:bCs/>
          <w:sz w:val="28"/>
          <w:szCs w:val="28"/>
        </w:rPr>
      </w:pPr>
      <w:r w:rsidRPr="000A0CA1">
        <w:rPr>
          <w:b/>
          <w:bCs/>
          <w:i/>
          <w:iCs/>
          <w:sz w:val="28"/>
          <w:szCs w:val="28"/>
        </w:rPr>
        <w:t xml:space="preserve">1. </w:t>
      </w:r>
      <w:r w:rsidRPr="00AF1CC5">
        <w:rPr>
          <w:b/>
          <w:bCs/>
          <w:i/>
          <w:iCs/>
          <w:sz w:val="28"/>
          <w:szCs w:val="28"/>
          <w:u w:val="single"/>
        </w:rPr>
        <w:t>Stock mouthguards:</w:t>
      </w:r>
    </w:p>
    <w:p w:rsidR="00AF1CC5" w:rsidRDefault="00AF1CC5" w:rsidP="00AF1CC5">
      <w:pPr>
        <w:bidi w:val="0"/>
        <w:rPr>
          <w:sz w:val="28"/>
          <w:szCs w:val="28"/>
        </w:rPr>
      </w:pPr>
      <w:r>
        <w:rPr>
          <w:sz w:val="28"/>
          <w:szCs w:val="28"/>
        </w:rPr>
        <w:t xml:space="preserve"> -come in different sizes </w:t>
      </w:r>
      <w:r w:rsidRPr="00592AB1">
        <w:rPr>
          <w:sz w:val="28"/>
          <w:szCs w:val="28"/>
        </w:rPr>
        <w:t xml:space="preserve"> </w:t>
      </w:r>
    </w:p>
    <w:p w:rsidR="00AF1CC5" w:rsidRDefault="00AF1CC5" w:rsidP="00AF1CC5">
      <w:pPr>
        <w:bidi w:val="0"/>
        <w:rPr>
          <w:sz w:val="28"/>
          <w:szCs w:val="28"/>
        </w:rPr>
      </w:pPr>
      <w:r>
        <w:rPr>
          <w:sz w:val="28"/>
          <w:szCs w:val="28"/>
        </w:rPr>
        <w:t xml:space="preserve">-do </w:t>
      </w:r>
      <w:r w:rsidRPr="00592AB1">
        <w:rPr>
          <w:sz w:val="28"/>
          <w:szCs w:val="28"/>
        </w:rPr>
        <w:t xml:space="preserve">not fit </w:t>
      </w:r>
      <w:r>
        <w:rPr>
          <w:sz w:val="28"/>
          <w:szCs w:val="28"/>
        </w:rPr>
        <w:t xml:space="preserve">specifically (not retentive) </w:t>
      </w:r>
    </w:p>
    <w:p w:rsidR="00AF1CC5" w:rsidRPr="00592AB1" w:rsidRDefault="00AF1CC5" w:rsidP="00AF1CC5">
      <w:pPr>
        <w:bidi w:val="0"/>
        <w:rPr>
          <w:sz w:val="28"/>
          <w:szCs w:val="28"/>
        </w:rPr>
      </w:pPr>
      <w:r w:rsidRPr="00592AB1">
        <w:rPr>
          <w:sz w:val="28"/>
          <w:szCs w:val="28"/>
        </w:rPr>
        <w:t xml:space="preserve"> </w:t>
      </w:r>
      <w:r>
        <w:rPr>
          <w:sz w:val="28"/>
          <w:szCs w:val="28"/>
        </w:rPr>
        <w:t>-</w:t>
      </w:r>
      <w:r w:rsidRPr="00592AB1">
        <w:rPr>
          <w:sz w:val="28"/>
          <w:szCs w:val="28"/>
        </w:rPr>
        <w:t xml:space="preserve">restrict speech </w:t>
      </w:r>
    </w:p>
    <w:p w:rsidR="00AF1CC5" w:rsidRPr="00592AB1" w:rsidRDefault="00AF1CC5" w:rsidP="00AF1CC5">
      <w:pPr>
        <w:bidi w:val="0"/>
        <w:rPr>
          <w:sz w:val="28"/>
          <w:szCs w:val="28"/>
        </w:rPr>
      </w:pPr>
      <w:r>
        <w:rPr>
          <w:sz w:val="28"/>
          <w:szCs w:val="28"/>
        </w:rPr>
        <w:t>-</w:t>
      </w:r>
      <w:r w:rsidRPr="00592AB1">
        <w:rPr>
          <w:sz w:val="28"/>
          <w:szCs w:val="28"/>
        </w:rPr>
        <w:t>Made of rubber</w:t>
      </w:r>
      <w:r>
        <w:rPr>
          <w:sz w:val="28"/>
          <w:szCs w:val="28"/>
        </w:rPr>
        <w:t>y</w:t>
      </w:r>
      <w:r w:rsidRPr="00592AB1">
        <w:rPr>
          <w:sz w:val="28"/>
          <w:szCs w:val="28"/>
        </w:rPr>
        <w:t xml:space="preserve"> material PVC </w:t>
      </w:r>
    </w:p>
    <w:p w:rsidR="00AF1CC5" w:rsidRPr="00592AB1" w:rsidRDefault="00AF1CC5" w:rsidP="00AF1CC5">
      <w:pPr>
        <w:bidi w:val="0"/>
        <w:rPr>
          <w:sz w:val="28"/>
          <w:szCs w:val="28"/>
        </w:rPr>
      </w:pPr>
    </w:p>
    <w:p w:rsidR="00AF1CC5" w:rsidRPr="000A0CA1" w:rsidRDefault="00AF1CC5" w:rsidP="00AF1CC5">
      <w:pPr>
        <w:bidi w:val="0"/>
        <w:rPr>
          <w:b/>
          <w:bCs/>
          <w:i/>
          <w:iCs/>
          <w:sz w:val="28"/>
          <w:szCs w:val="28"/>
          <w:u w:val="single"/>
        </w:rPr>
      </w:pPr>
      <w:r w:rsidRPr="000A0CA1">
        <w:rPr>
          <w:b/>
          <w:bCs/>
          <w:i/>
          <w:iCs/>
          <w:sz w:val="28"/>
          <w:szCs w:val="28"/>
          <w:u w:val="single"/>
        </w:rPr>
        <w:t>2.Mouth formed :</w:t>
      </w:r>
    </w:p>
    <w:p w:rsidR="00AF1CC5" w:rsidRDefault="00AF1CC5" w:rsidP="00AF1CC5">
      <w:pPr>
        <w:bidi w:val="0"/>
        <w:rPr>
          <w:sz w:val="28"/>
          <w:szCs w:val="28"/>
        </w:rPr>
      </w:pPr>
      <w:r>
        <w:rPr>
          <w:sz w:val="28"/>
          <w:szCs w:val="28"/>
        </w:rPr>
        <w:lastRenderedPageBreak/>
        <w:t>-</w:t>
      </w:r>
      <w:r w:rsidRPr="00592AB1">
        <w:rPr>
          <w:sz w:val="28"/>
          <w:szCs w:val="28"/>
        </w:rPr>
        <w:t>U</w:t>
      </w:r>
      <w:r>
        <w:rPr>
          <w:sz w:val="28"/>
          <w:szCs w:val="28"/>
        </w:rPr>
        <w:t xml:space="preserve">sually done by the person himself  </w:t>
      </w:r>
    </w:p>
    <w:p w:rsidR="00AF1CC5" w:rsidRDefault="00AF1CC5" w:rsidP="00AF1CC5">
      <w:pPr>
        <w:bidi w:val="0"/>
        <w:rPr>
          <w:sz w:val="28"/>
          <w:szCs w:val="28"/>
        </w:rPr>
      </w:pPr>
      <w:r>
        <w:rPr>
          <w:sz w:val="28"/>
          <w:szCs w:val="28"/>
        </w:rPr>
        <w:t>-</w:t>
      </w:r>
      <w:r w:rsidRPr="00592AB1">
        <w:rPr>
          <w:sz w:val="28"/>
          <w:szCs w:val="28"/>
        </w:rPr>
        <w:t xml:space="preserve"> made of ther</w:t>
      </w:r>
      <w:r>
        <w:rPr>
          <w:sz w:val="28"/>
          <w:szCs w:val="28"/>
        </w:rPr>
        <w:t xml:space="preserve">moplastic material </w:t>
      </w:r>
    </w:p>
    <w:p w:rsidR="00AF1CC5" w:rsidRPr="00592AB1" w:rsidRDefault="00AF1CC5" w:rsidP="00AF1CC5">
      <w:pPr>
        <w:bidi w:val="0"/>
        <w:rPr>
          <w:sz w:val="28"/>
          <w:szCs w:val="28"/>
        </w:rPr>
      </w:pPr>
      <w:r>
        <w:rPr>
          <w:sz w:val="28"/>
          <w:szCs w:val="28"/>
        </w:rPr>
        <w:t>-One only needs to soften it in boiling water and forms it with his fingers.</w:t>
      </w:r>
    </w:p>
    <w:p w:rsidR="00AF1CC5" w:rsidRPr="000A0CA1" w:rsidRDefault="00AF1CC5" w:rsidP="00AF1CC5">
      <w:pPr>
        <w:bidi w:val="0"/>
        <w:rPr>
          <w:sz w:val="28"/>
          <w:szCs w:val="28"/>
          <w:u w:val="single"/>
        </w:rPr>
      </w:pPr>
      <w:r w:rsidRPr="000A0CA1">
        <w:rPr>
          <w:sz w:val="28"/>
          <w:szCs w:val="28"/>
          <w:u w:val="single"/>
        </w:rPr>
        <w:t>Dis advantages:</w:t>
      </w:r>
    </w:p>
    <w:p w:rsidR="00AF1CC5" w:rsidRDefault="00AF1CC5" w:rsidP="00AF1CC5">
      <w:pPr>
        <w:bidi w:val="0"/>
        <w:rPr>
          <w:sz w:val="28"/>
          <w:szCs w:val="28"/>
        </w:rPr>
      </w:pPr>
      <w:r>
        <w:rPr>
          <w:sz w:val="28"/>
          <w:szCs w:val="28"/>
        </w:rPr>
        <w:t>-</w:t>
      </w:r>
      <w:r w:rsidRPr="00592AB1">
        <w:rPr>
          <w:sz w:val="28"/>
          <w:szCs w:val="28"/>
        </w:rPr>
        <w:t xml:space="preserve">it might not be molded properly </w:t>
      </w:r>
    </w:p>
    <w:p w:rsidR="00AF1CC5" w:rsidRPr="00592AB1" w:rsidRDefault="00AF1CC5" w:rsidP="00AF1CC5">
      <w:pPr>
        <w:bidi w:val="0"/>
        <w:rPr>
          <w:sz w:val="28"/>
          <w:szCs w:val="28"/>
        </w:rPr>
      </w:pPr>
      <w:r>
        <w:rPr>
          <w:sz w:val="28"/>
          <w:szCs w:val="28"/>
        </w:rPr>
        <w:t>-</w:t>
      </w:r>
      <w:r w:rsidRPr="00592AB1">
        <w:rPr>
          <w:sz w:val="28"/>
          <w:szCs w:val="28"/>
        </w:rPr>
        <w:t>not thick enough to protect teeth (uneven thickness)</w:t>
      </w:r>
    </w:p>
    <w:p w:rsidR="00AF1CC5" w:rsidRPr="00592AB1" w:rsidRDefault="00AF1CC5" w:rsidP="00AF1CC5">
      <w:pPr>
        <w:bidi w:val="0"/>
        <w:rPr>
          <w:sz w:val="28"/>
          <w:szCs w:val="28"/>
        </w:rPr>
      </w:pPr>
      <w:r>
        <w:rPr>
          <w:sz w:val="28"/>
          <w:szCs w:val="28"/>
        </w:rPr>
        <w:t>-</w:t>
      </w:r>
      <w:r w:rsidRPr="00592AB1">
        <w:rPr>
          <w:sz w:val="28"/>
          <w:szCs w:val="28"/>
        </w:rPr>
        <w:t>Might burn</w:t>
      </w:r>
      <w:r>
        <w:rPr>
          <w:sz w:val="28"/>
          <w:szCs w:val="28"/>
        </w:rPr>
        <w:t xml:space="preserve"> the</w:t>
      </w:r>
      <w:r w:rsidRPr="00592AB1">
        <w:rPr>
          <w:sz w:val="28"/>
          <w:szCs w:val="28"/>
        </w:rPr>
        <w:t xml:space="preserve"> mouth </w:t>
      </w:r>
    </w:p>
    <w:p w:rsidR="00AF1CC5" w:rsidRPr="00592AB1" w:rsidRDefault="00AF1CC5" w:rsidP="00AF1CC5">
      <w:pPr>
        <w:bidi w:val="0"/>
        <w:rPr>
          <w:sz w:val="28"/>
          <w:szCs w:val="28"/>
        </w:rPr>
      </w:pPr>
    </w:p>
    <w:p w:rsidR="00AF1CC5" w:rsidRPr="000A0CA1" w:rsidRDefault="00AF1CC5" w:rsidP="00AF1CC5">
      <w:pPr>
        <w:bidi w:val="0"/>
        <w:rPr>
          <w:b/>
          <w:bCs/>
          <w:i/>
          <w:iCs/>
          <w:sz w:val="28"/>
          <w:szCs w:val="28"/>
          <w:u w:val="single"/>
        </w:rPr>
      </w:pPr>
      <w:r w:rsidRPr="000A0CA1">
        <w:rPr>
          <w:b/>
          <w:bCs/>
          <w:i/>
          <w:iCs/>
          <w:sz w:val="28"/>
          <w:szCs w:val="28"/>
          <w:u w:val="single"/>
        </w:rPr>
        <w:t xml:space="preserve">3. Custom made : </w:t>
      </w:r>
    </w:p>
    <w:p w:rsidR="00AF1CC5" w:rsidRPr="00592AB1" w:rsidRDefault="00AF1CC5" w:rsidP="00AF1CC5">
      <w:pPr>
        <w:bidi w:val="0"/>
        <w:rPr>
          <w:sz w:val="28"/>
          <w:szCs w:val="28"/>
        </w:rPr>
      </w:pPr>
      <w:r>
        <w:rPr>
          <w:sz w:val="28"/>
          <w:szCs w:val="28"/>
        </w:rPr>
        <w:t>-</w:t>
      </w:r>
      <w:r w:rsidRPr="00592AB1">
        <w:rPr>
          <w:sz w:val="28"/>
          <w:szCs w:val="28"/>
        </w:rPr>
        <w:t xml:space="preserve">Most satisfactory </w:t>
      </w:r>
    </w:p>
    <w:p w:rsidR="00AF1CC5" w:rsidRPr="00592AB1" w:rsidRDefault="00AF1CC5" w:rsidP="00AF1CC5">
      <w:pPr>
        <w:bidi w:val="0"/>
        <w:rPr>
          <w:sz w:val="28"/>
          <w:szCs w:val="28"/>
        </w:rPr>
      </w:pPr>
      <w:r>
        <w:rPr>
          <w:sz w:val="28"/>
          <w:szCs w:val="28"/>
        </w:rPr>
        <w:t>-</w:t>
      </w:r>
      <w:r w:rsidRPr="00592AB1">
        <w:rPr>
          <w:sz w:val="28"/>
          <w:szCs w:val="28"/>
        </w:rPr>
        <w:t xml:space="preserve">Made from dental cast By 2 techniques: </w:t>
      </w:r>
    </w:p>
    <w:p w:rsidR="00AF1CC5" w:rsidRPr="000A0CA1" w:rsidRDefault="00AF1CC5" w:rsidP="00AF1CC5">
      <w:pPr>
        <w:bidi w:val="0"/>
        <w:rPr>
          <w:b/>
          <w:bCs/>
          <w:sz w:val="28"/>
          <w:szCs w:val="28"/>
        </w:rPr>
      </w:pPr>
      <w:r w:rsidRPr="000A0CA1">
        <w:rPr>
          <w:b/>
          <w:bCs/>
          <w:sz w:val="28"/>
          <w:szCs w:val="28"/>
        </w:rPr>
        <w:t>A.Vacuum :</w:t>
      </w:r>
    </w:p>
    <w:p w:rsidR="00AF1CC5" w:rsidRDefault="00AF1CC5" w:rsidP="00AF1CC5">
      <w:pPr>
        <w:bidi w:val="0"/>
        <w:rPr>
          <w:sz w:val="28"/>
          <w:szCs w:val="28"/>
        </w:rPr>
      </w:pPr>
      <w:r>
        <w:rPr>
          <w:sz w:val="28"/>
          <w:szCs w:val="28"/>
        </w:rPr>
        <w:t xml:space="preserve">-A </w:t>
      </w:r>
      <w:r w:rsidRPr="00592AB1">
        <w:rPr>
          <w:sz w:val="28"/>
          <w:szCs w:val="28"/>
        </w:rPr>
        <w:t>Single layer of sheet around</w:t>
      </w:r>
      <w:r>
        <w:rPr>
          <w:sz w:val="28"/>
          <w:szCs w:val="28"/>
        </w:rPr>
        <w:t xml:space="preserve"> the</w:t>
      </w:r>
      <w:r w:rsidRPr="00592AB1">
        <w:rPr>
          <w:sz w:val="28"/>
          <w:szCs w:val="28"/>
        </w:rPr>
        <w:t xml:space="preserve"> teeth </w:t>
      </w:r>
    </w:p>
    <w:p w:rsidR="00AF1CC5" w:rsidRDefault="00AF1CC5" w:rsidP="00AF1CC5">
      <w:pPr>
        <w:bidi w:val="0"/>
        <w:rPr>
          <w:sz w:val="28"/>
          <w:szCs w:val="28"/>
        </w:rPr>
      </w:pPr>
      <w:r>
        <w:rPr>
          <w:sz w:val="28"/>
          <w:szCs w:val="28"/>
        </w:rPr>
        <w:t>- it</w:t>
      </w:r>
      <w:r w:rsidRPr="00592AB1">
        <w:rPr>
          <w:sz w:val="28"/>
          <w:szCs w:val="28"/>
        </w:rPr>
        <w:t xml:space="preserve"> take</w:t>
      </w:r>
      <w:r>
        <w:rPr>
          <w:sz w:val="28"/>
          <w:szCs w:val="28"/>
        </w:rPr>
        <w:t>s</w:t>
      </w:r>
      <w:r w:rsidRPr="00592AB1">
        <w:rPr>
          <w:sz w:val="28"/>
          <w:szCs w:val="28"/>
        </w:rPr>
        <w:t xml:space="preserve"> the shape of teeth    </w:t>
      </w:r>
    </w:p>
    <w:p w:rsidR="00AF1CC5" w:rsidRPr="00592AB1" w:rsidRDefault="00AF1CC5" w:rsidP="00AF1CC5">
      <w:pPr>
        <w:bidi w:val="0"/>
        <w:rPr>
          <w:sz w:val="28"/>
          <w:szCs w:val="28"/>
        </w:rPr>
      </w:pPr>
      <w:r>
        <w:rPr>
          <w:sz w:val="28"/>
          <w:szCs w:val="28"/>
        </w:rPr>
        <w:t>-made of AVA copolymer</w:t>
      </w:r>
      <w:r w:rsidRPr="00592AB1">
        <w:rPr>
          <w:sz w:val="28"/>
          <w:szCs w:val="28"/>
        </w:rPr>
        <w:t xml:space="preserve"> </w:t>
      </w:r>
    </w:p>
    <w:p w:rsidR="00AF1CC5" w:rsidRPr="00592AB1" w:rsidRDefault="00AF1CC5" w:rsidP="00AF1CC5">
      <w:pPr>
        <w:bidi w:val="0"/>
        <w:rPr>
          <w:sz w:val="28"/>
          <w:szCs w:val="28"/>
        </w:rPr>
      </w:pPr>
      <w:r>
        <w:rPr>
          <w:sz w:val="28"/>
          <w:szCs w:val="28"/>
        </w:rPr>
        <w:t>-The disadvantage of this technique</w:t>
      </w:r>
      <w:r w:rsidRPr="00592AB1">
        <w:rPr>
          <w:sz w:val="28"/>
          <w:szCs w:val="28"/>
        </w:rPr>
        <w:t xml:space="preserve"> that</w:t>
      </w:r>
      <w:r>
        <w:rPr>
          <w:sz w:val="28"/>
          <w:szCs w:val="28"/>
        </w:rPr>
        <w:t xml:space="preserve"> </w:t>
      </w:r>
      <w:r w:rsidRPr="00592AB1">
        <w:rPr>
          <w:sz w:val="28"/>
          <w:szCs w:val="28"/>
        </w:rPr>
        <w:t xml:space="preserve">when it is stretched on </w:t>
      </w:r>
      <w:r>
        <w:rPr>
          <w:sz w:val="28"/>
          <w:szCs w:val="28"/>
        </w:rPr>
        <w:t xml:space="preserve">the </w:t>
      </w:r>
      <w:r w:rsidRPr="00592AB1">
        <w:rPr>
          <w:sz w:val="28"/>
          <w:szCs w:val="28"/>
        </w:rPr>
        <w:t>cast it will have uneven thick</w:t>
      </w:r>
      <w:r>
        <w:rPr>
          <w:sz w:val="28"/>
          <w:szCs w:val="28"/>
        </w:rPr>
        <w:t>ness in different area</w:t>
      </w:r>
      <w:r w:rsidRPr="00592AB1">
        <w:rPr>
          <w:sz w:val="28"/>
          <w:szCs w:val="28"/>
        </w:rPr>
        <w:t>s</w:t>
      </w:r>
      <w:r>
        <w:rPr>
          <w:sz w:val="28"/>
          <w:szCs w:val="28"/>
        </w:rPr>
        <w:t xml:space="preserve"> with some areas with very thin material. </w:t>
      </w:r>
    </w:p>
    <w:p w:rsidR="00AF1CC5" w:rsidRPr="00592AB1" w:rsidRDefault="00AF1CC5" w:rsidP="00AF1CC5">
      <w:pPr>
        <w:bidi w:val="0"/>
        <w:rPr>
          <w:sz w:val="28"/>
          <w:szCs w:val="28"/>
        </w:rPr>
      </w:pPr>
      <w:r>
        <w:rPr>
          <w:sz w:val="28"/>
          <w:szCs w:val="28"/>
        </w:rPr>
        <w:t>To overcome this problem we used multi-layering (the 2</w:t>
      </w:r>
      <w:r w:rsidRPr="00151752">
        <w:rPr>
          <w:sz w:val="28"/>
          <w:szCs w:val="28"/>
          <w:vertAlign w:val="superscript"/>
        </w:rPr>
        <w:t>nd</w:t>
      </w:r>
      <w:r>
        <w:rPr>
          <w:sz w:val="28"/>
          <w:szCs w:val="28"/>
        </w:rPr>
        <w:t xml:space="preserve"> technique).</w:t>
      </w:r>
    </w:p>
    <w:p w:rsidR="00AF1CC5" w:rsidRPr="00592AB1" w:rsidRDefault="00AF1CC5" w:rsidP="00AF1CC5">
      <w:pPr>
        <w:bidi w:val="0"/>
        <w:rPr>
          <w:sz w:val="28"/>
          <w:szCs w:val="28"/>
        </w:rPr>
      </w:pPr>
    </w:p>
    <w:p w:rsidR="00AF1CC5" w:rsidRPr="000A0CA1" w:rsidRDefault="00AF1CC5" w:rsidP="00AF1CC5">
      <w:pPr>
        <w:bidi w:val="0"/>
        <w:rPr>
          <w:b/>
          <w:bCs/>
          <w:sz w:val="28"/>
          <w:szCs w:val="28"/>
        </w:rPr>
      </w:pPr>
      <w:r w:rsidRPr="000A0CA1">
        <w:rPr>
          <w:b/>
          <w:bCs/>
          <w:sz w:val="28"/>
          <w:szCs w:val="28"/>
        </w:rPr>
        <w:t>B.Pressure laminated  :</w:t>
      </w:r>
    </w:p>
    <w:p w:rsidR="00AF1CC5" w:rsidRPr="00592AB1" w:rsidRDefault="00AF1CC5" w:rsidP="00AF1CC5">
      <w:pPr>
        <w:bidi w:val="0"/>
        <w:rPr>
          <w:sz w:val="28"/>
          <w:szCs w:val="28"/>
        </w:rPr>
      </w:pPr>
      <w:r>
        <w:rPr>
          <w:sz w:val="28"/>
          <w:szCs w:val="28"/>
        </w:rPr>
        <w:t>-</w:t>
      </w:r>
      <w:r w:rsidRPr="00592AB1">
        <w:rPr>
          <w:sz w:val="28"/>
          <w:szCs w:val="28"/>
        </w:rPr>
        <w:t>Done under high pressure</w:t>
      </w:r>
      <w:r>
        <w:rPr>
          <w:sz w:val="28"/>
          <w:szCs w:val="28"/>
        </w:rPr>
        <w:t xml:space="preserve"> (</w:t>
      </w:r>
      <w:r w:rsidRPr="00592AB1">
        <w:rPr>
          <w:sz w:val="28"/>
          <w:szCs w:val="28"/>
        </w:rPr>
        <w:t xml:space="preserve">which is preferred) </w:t>
      </w:r>
    </w:p>
    <w:p w:rsidR="00AF1CC5" w:rsidRPr="00592AB1" w:rsidRDefault="00AF1CC5" w:rsidP="00AF1CC5">
      <w:pPr>
        <w:bidi w:val="0"/>
        <w:rPr>
          <w:sz w:val="28"/>
          <w:szCs w:val="28"/>
        </w:rPr>
      </w:pPr>
      <w:r>
        <w:rPr>
          <w:sz w:val="28"/>
          <w:szCs w:val="28"/>
        </w:rPr>
        <w:lastRenderedPageBreak/>
        <w:t>-</w:t>
      </w:r>
      <w:r w:rsidRPr="00592AB1">
        <w:rPr>
          <w:sz w:val="28"/>
          <w:szCs w:val="28"/>
        </w:rPr>
        <w:t>I</w:t>
      </w:r>
      <w:r>
        <w:rPr>
          <w:sz w:val="28"/>
          <w:szCs w:val="28"/>
        </w:rPr>
        <w:t>t should not hurt the patient (the</w:t>
      </w:r>
      <w:r w:rsidRPr="00592AB1">
        <w:rPr>
          <w:sz w:val="28"/>
          <w:szCs w:val="28"/>
        </w:rPr>
        <w:t xml:space="preserve"> extension</w:t>
      </w:r>
      <w:r>
        <w:rPr>
          <w:sz w:val="28"/>
          <w:szCs w:val="28"/>
        </w:rPr>
        <w:t>s</w:t>
      </w:r>
      <w:r w:rsidRPr="00592AB1">
        <w:rPr>
          <w:sz w:val="28"/>
          <w:szCs w:val="28"/>
        </w:rPr>
        <w:t xml:space="preserve"> should be shorter than </w:t>
      </w:r>
      <w:r>
        <w:rPr>
          <w:sz w:val="28"/>
          <w:szCs w:val="28"/>
        </w:rPr>
        <w:t>the mucobuccal fold and</w:t>
      </w:r>
      <w:r w:rsidRPr="00592AB1">
        <w:rPr>
          <w:sz w:val="28"/>
          <w:szCs w:val="28"/>
        </w:rPr>
        <w:t xml:space="preserve"> should be relieved around</w:t>
      </w:r>
      <w:r>
        <w:rPr>
          <w:sz w:val="28"/>
          <w:szCs w:val="28"/>
        </w:rPr>
        <w:t xml:space="preserve"> the</w:t>
      </w:r>
      <w:r w:rsidRPr="00592AB1">
        <w:rPr>
          <w:sz w:val="28"/>
          <w:szCs w:val="28"/>
        </w:rPr>
        <w:t xml:space="preserve"> frenal attachment)</w:t>
      </w:r>
    </w:p>
    <w:p w:rsidR="00AF1CC5" w:rsidRDefault="00AF1CC5" w:rsidP="00AF1CC5">
      <w:pPr>
        <w:bidi w:val="0"/>
        <w:rPr>
          <w:sz w:val="28"/>
          <w:szCs w:val="28"/>
        </w:rPr>
      </w:pPr>
      <w:r>
        <w:rPr>
          <w:sz w:val="28"/>
          <w:szCs w:val="28"/>
        </w:rPr>
        <w:t>-</w:t>
      </w:r>
      <w:r w:rsidRPr="00592AB1">
        <w:rPr>
          <w:sz w:val="28"/>
          <w:szCs w:val="28"/>
        </w:rPr>
        <w:t xml:space="preserve">thickness:  </w:t>
      </w:r>
    </w:p>
    <w:p w:rsidR="00AF1CC5" w:rsidRPr="00592AB1" w:rsidRDefault="00AF1CC5" w:rsidP="00AF1CC5">
      <w:pPr>
        <w:bidi w:val="0"/>
        <w:rPr>
          <w:sz w:val="28"/>
          <w:szCs w:val="28"/>
        </w:rPr>
      </w:pPr>
      <w:r w:rsidRPr="00592AB1">
        <w:rPr>
          <w:sz w:val="28"/>
          <w:szCs w:val="28"/>
        </w:rPr>
        <w:t xml:space="preserve">   3mm labial</w:t>
      </w:r>
      <w:r>
        <w:rPr>
          <w:sz w:val="28"/>
          <w:szCs w:val="28"/>
        </w:rPr>
        <w:t>ly</w:t>
      </w:r>
      <w:r w:rsidRPr="00592AB1">
        <w:rPr>
          <w:sz w:val="28"/>
          <w:szCs w:val="28"/>
        </w:rPr>
        <w:t xml:space="preserve"> </w:t>
      </w:r>
    </w:p>
    <w:p w:rsidR="00AF1CC5" w:rsidRDefault="00AF1CC5" w:rsidP="00AF1CC5">
      <w:pPr>
        <w:bidi w:val="0"/>
        <w:rPr>
          <w:sz w:val="28"/>
          <w:szCs w:val="28"/>
        </w:rPr>
      </w:pPr>
      <w:r>
        <w:rPr>
          <w:sz w:val="28"/>
          <w:szCs w:val="28"/>
        </w:rPr>
        <w:t xml:space="preserve">3mm occlusally </w:t>
      </w:r>
    </w:p>
    <w:p w:rsidR="00AF1CC5" w:rsidRPr="00592AB1" w:rsidRDefault="00AF1CC5" w:rsidP="00AF1CC5">
      <w:pPr>
        <w:bidi w:val="0"/>
        <w:rPr>
          <w:sz w:val="28"/>
          <w:szCs w:val="28"/>
        </w:rPr>
      </w:pPr>
      <w:r>
        <w:rPr>
          <w:sz w:val="28"/>
          <w:szCs w:val="28"/>
        </w:rPr>
        <w:t xml:space="preserve"> Lesser thickness </w:t>
      </w:r>
      <w:r w:rsidRPr="00592AB1">
        <w:rPr>
          <w:sz w:val="28"/>
          <w:szCs w:val="28"/>
        </w:rPr>
        <w:t xml:space="preserve">palataly </w:t>
      </w:r>
    </w:p>
    <w:p w:rsidR="00AF1CC5" w:rsidRPr="00592AB1" w:rsidRDefault="00AF1CC5" w:rsidP="00AF1CC5">
      <w:pPr>
        <w:bidi w:val="0"/>
        <w:rPr>
          <w:sz w:val="28"/>
          <w:szCs w:val="28"/>
        </w:rPr>
      </w:pPr>
    </w:p>
    <w:p w:rsidR="00AF1CC5" w:rsidRPr="000A0CA1" w:rsidRDefault="00AF1CC5" w:rsidP="00AF1CC5">
      <w:pPr>
        <w:bidi w:val="0"/>
        <w:rPr>
          <w:b/>
          <w:bCs/>
          <w:sz w:val="28"/>
          <w:szCs w:val="28"/>
          <w:u w:val="single"/>
        </w:rPr>
      </w:pPr>
      <w:r w:rsidRPr="000A0CA1">
        <w:rPr>
          <w:b/>
          <w:bCs/>
          <w:sz w:val="28"/>
          <w:szCs w:val="28"/>
          <w:u w:val="single"/>
        </w:rPr>
        <w:t xml:space="preserve">*Practical considerations : </w:t>
      </w:r>
    </w:p>
    <w:p w:rsidR="00AF1CC5" w:rsidRPr="00592AB1" w:rsidRDefault="00AF1CC5" w:rsidP="00AF1CC5">
      <w:pPr>
        <w:bidi w:val="0"/>
        <w:rPr>
          <w:sz w:val="28"/>
          <w:szCs w:val="28"/>
        </w:rPr>
      </w:pPr>
      <w:r>
        <w:rPr>
          <w:sz w:val="28"/>
          <w:szCs w:val="28"/>
        </w:rPr>
        <w:t xml:space="preserve">-If a patient is wearing a </w:t>
      </w:r>
      <w:r w:rsidRPr="00592AB1">
        <w:rPr>
          <w:sz w:val="28"/>
          <w:szCs w:val="28"/>
        </w:rPr>
        <w:t>removable app</w:t>
      </w:r>
      <w:r>
        <w:rPr>
          <w:sz w:val="28"/>
          <w:szCs w:val="28"/>
        </w:rPr>
        <w:t>liance and is participating in any kind of</w:t>
      </w:r>
      <w:r w:rsidRPr="00592AB1">
        <w:rPr>
          <w:sz w:val="28"/>
          <w:szCs w:val="28"/>
        </w:rPr>
        <w:t xml:space="preserve"> sport</w:t>
      </w:r>
      <w:r>
        <w:rPr>
          <w:sz w:val="28"/>
          <w:szCs w:val="28"/>
        </w:rPr>
        <w:t>s</w:t>
      </w:r>
      <w:r w:rsidRPr="00592AB1">
        <w:rPr>
          <w:sz w:val="28"/>
          <w:szCs w:val="28"/>
        </w:rPr>
        <w:t xml:space="preserve">; it should be removed </w:t>
      </w:r>
    </w:p>
    <w:p w:rsidR="00AF1CC5" w:rsidRPr="00592AB1" w:rsidRDefault="00AF1CC5" w:rsidP="00AF1CC5">
      <w:pPr>
        <w:bidi w:val="0"/>
        <w:rPr>
          <w:sz w:val="28"/>
          <w:szCs w:val="28"/>
        </w:rPr>
      </w:pPr>
      <w:r>
        <w:rPr>
          <w:sz w:val="28"/>
          <w:szCs w:val="28"/>
        </w:rPr>
        <w:t xml:space="preserve">-If a patient has </w:t>
      </w:r>
      <w:r w:rsidRPr="00592AB1">
        <w:rPr>
          <w:sz w:val="28"/>
          <w:szCs w:val="28"/>
        </w:rPr>
        <w:t xml:space="preserve">Braces: </w:t>
      </w:r>
      <w:r>
        <w:rPr>
          <w:sz w:val="28"/>
          <w:szCs w:val="28"/>
        </w:rPr>
        <w:t xml:space="preserve">you </w:t>
      </w:r>
      <w:r w:rsidRPr="00592AB1">
        <w:rPr>
          <w:sz w:val="28"/>
          <w:szCs w:val="28"/>
        </w:rPr>
        <w:t>should put a layer of wax</w:t>
      </w:r>
      <w:r>
        <w:rPr>
          <w:sz w:val="28"/>
          <w:szCs w:val="28"/>
        </w:rPr>
        <w:t xml:space="preserve"> around the wires</w:t>
      </w:r>
      <w:r w:rsidRPr="00592AB1">
        <w:rPr>
          <w:sz w:val="28"/>
          <w:szCs w:val="28"/>
        </w:rPr>
        <w:t xml:space="preserve"> before taking</w:t>
      </w:r>
      <w:r>
        <w:rPr>
          <w:sz w:val="28"/>
          <w:szCs w:val="28"/>
        </w:rPr>
        <w:t xml:space="preserve"> the impression for constructing a mouth guard </w:t>
      </w:r>
      <w:r w:rsidRPr="00592AB1">
        <w:rPr>
          <w:sz w:val="28"/>
          <w:szCs w:val="28"/>
        </w:rPr>
        <w:t xml:space="preserve"> </w:t>
      </w:r>
    </w:p>
    <w:p w:rsidR="00AF1CC5" w:rsidRPr="00592AB1" w:rsidRDefault="00AF1CC5" w:rsidP="00AF1CC5">
      <w:pPr>
        <w:bidi w:val="0"/>
        <w:rPr>
          <w:sz w:val="28"/>
          <w:szCs w:val="28"/>
        </w:rPr>
      </w:pPr>
    </w:p>
    <w:p w:rsidR="00AF1CC5" w:rsidRPr="009963F8" w:rsidRDefault="00AF1CC5" w:rsidP="00AF1CC5">
      <w:pPr>
        <w:bidi w:val="0"/>
        <w:rPr>
          <w:b/>
          <w:bCs/>
          <w:sz w:val="28"/>
          <w:szCs w:val="28"/>
        </w:rPr>
      </w:pPr>
      <w:r>
        <w:rPr>
          <w:b/>
          <w:bCs/>
          <w:sz w:val="28"/>
          <w:szCs w:val="28"/>
        </w:rPr>
        <w:t>*</w:t>
      </w:r>
      <w:r w:rsidRPr="009963F8">
        <w:rPr>
          <w:b/>
          <w:bCs/>
          <w:sz w:val="28"/>
          <w:szCs w:val="28"/>
        </w:rPr>
        <w:t xml:space="preserve">Secondary prevention: </w:t>
      </w:r>
    </w:p>
    <w:p w:rsidR="00AF1CC5" w:rsidRDefault="00AF1CC5" w:rsidP="00AF1CC5">
      <w:pPr>
        <w:bidi w:val="0"/>
        <w:rPr>
          <w:sz w:val="28"/>
          <w:szCs w:val="28"/>
        </w:rPr>
      </w:pPr>
      <w:r>
        <w:rPr>
          <w:sz w:val="28"/>
          <w:szCs w:val="28"/>
        </w:rPr>
        <w:t xml:space="preserve">By providing </w:t>
      </w:r>
      <w:r w:rsidRPr="00592AB1">
        <w:rPr>
          <w:sz w:val="28"/>
          <w:szCs w:val="28"/>
        </w:rPr>
        <w:t>Treatment so complications will not occur</w:t>
      </w:r>
    </w:p>
    <w:p w:rsidR="00AF1CC5" w:rsidRPr="00592AB1" w:rsidRDefault="00AF1CC5" w:rsidP="00AF1CC5">
      <w:pPr>
        <w:bidi w:val="0"/>
        <w:rPr>
          <w:sz w:val="28"/>
          <w:szCs w:val="28"/>
        </w:rPr>
      </w:pPr>
      <w:r>
        <w:rPr>
          <w:sz w:val="28"/>
          <w:szCs w:val="28"/>
        </w:rPr>
        <w:t>Examples:</w:t>
      </w:r>
    </w:p>
    <w:p w:rsidR="00AF1CC5" w:rsidRPr="00592AB1" w:rsidRDefault="00AF1CC5" w:rsidP="00AF1CC5">
      <w:pPr>
        <w:bidi w:val="0"/>
        <w:rPr>
          <w:sz w:val="28"/>
          <w:szCs w:val="28"/>
        </w:rPr>
      </w:pPr>
      <w:r>
        <w:rPr>
          <w:sz w:val="28"/>
          <w:szCs w:val="28"/>
        </w:rPr>
        <w:t>-A</w:t>
      </w:r>
      <w:r w:rsidRPr="00592AB1">
        <w:rPr>
          <w:sz w:val="28"/>
          <w:szCs w:val="28"/>
        </w:rPr>
        <w:t xml:space="preserve"> fracture</w:t>
      </w:r>
      <w:r>
        <w:rPr>
          <w:sz w:val="28"/>
          <w:szCs w:val="28"/>
        </w:rPr>
        <w:t xml:space="preserve">d incisor </w:t>
      </w:r>
      <w:r w:rsidRPr="00151752">
        <w:rPr>
          <w:sz w:val="28"/>
          <w:szCs w:val="28"/>
        </w:rPr>
        <w:sym w:font="Wingdings" w:char="F0E0"/>
      </w:r>
      <w:r w:rsidRPr="00592AB1">
        <w:rPr>
          <w:sz w:val="28"/>
          <w:szCs w:val="28"/>
        </w:rPr>
        <w:t xml:space="preserve">restores it to protect exposed dentinal tubules </w:t>
      </w:r>
    </w:p>
    <w:p w:rsidR="00AF1CC5" w:rsidRPr="00592AB1" w:rsidRDefault="00AF1CC5" w:rsidP="00AF1CC5">
      <w:pPr>
        <w:bidi w:val="0"/>
        <w:rPr>
          <w:sz w:val="28"/>
          <w:szCs w:val="28"/>
        </w:rPr>
      </w:pPr>
      <w:r>
        <w:rPr>
          <w:sz w:val="28"/>
          <w:szCs w:val="28"/>
        </w:rPr>
        <w:t xml:space="preserve">- bleeding incisors </w:t>
      </w:r>
      <w:r w:rsidRPr="00151752">
        <w:rPr>
          <w:sz w:val="28"/>
          <w:szCs w:val="28"/>
        </w:rPr>
        <w:sym w:font="Wingdings" w:char="F0E0"/>
      </w:r>
      <w:r w:rsidRPr="00592AB1">
        <w:rPr>
          <w:sz w:val="28"/>
          <w:szCs w:val="28"/>
        </w:rPr>
        <w:t xml:space="preserve"> we can restore it with GI if composite can’t be used because of bleeding </w:t>
      </w:r>
    </w:p>
    <w:p w:rsidR="00AF1CC5" w:rsidRPr="00592AB1" w:rsidRDefault="00AF1CC5" w:rsidP="00AF1CC5">
      <w:pPr>
        <w:bidi w:val="0"/>
        <w:rPr>
          <w:sz w:val="28"/>
          <w:szCs w:val="28"/>
        </w:rPr>
      </w:pPr>
      <w:r>
        <w:rPr>
          <w:sz w:val="28"/>
          <w:szCs w:val="28"/>
        </w:rPr>
        <w:t xml:space="preserve">-pulp exposure </w:t>
      </w:r>
      <w:r w:rsidRPr="00151752">
        <w:rPr>
          <w:sz w:val="28"/>
          <w:szCs w:val="28"/>
        </w:rPr>
        <w:sym w:font="Wingdings" w:char="F0E0"/>
      </w:r>
      <w:r w:rsidRPr="00592AB1">
        <w:rPr>
          <w:sz w:val="28"/>
          <w:szCs w:val="28"/>
        </w:rPr>
        <w:t xml:space="preserve">partial pulpotomy  ; using calcium hydroxide , MTA </w:t>
      </w:r>
    </w:p>
    <w:p w:rsidR="00AF1CC5" w:rsidRDefault="00AF1CC5" w:rsidP="00AF1CC5">
      <w:pPr>
        <w:bidi w:val="0"/>
        <w:rPr>
          <w:sz w:val="28"/>
          <w:szCs w:val="28"/>
        </w:rPr>
      </w:pPr>
      <w:r>
        <w:rPr>
          <w:sz w:val="28"/>
          <w:szCs w:val="28"/>
        </w:rPr>
        <w:t xml:space="preserve">-Laxated primary tooth </w:t>
      </w:r>
      <w:r w:rsidRPr="00151752">
        <w:rPr>
          <w:sz w:val="28"/>
          <w:szCs w:val="28"/>
        </w:rPr>
        <w:sym w:font="Wingdings" w:char="F0E0"/>
      </w:r>
      <w:r w:rsidRPr="00592AB1">
        <w:rPr>
          <w:sz w:val="28"/>
          <w:szCs w:val="28"/>
        </w:rPr>
        <w:t xml:space="preserve"> removes it; don’t return it back to the socket because it </w:t>
      </w:r>
      <w:r>
        <w:rPr>
          <w:sz w:val="28"/>
          <w:szCs w:val="28"/>
        </w:rPr>
        <w:t xml:space="preserve">will </w:t>
      </w:r>
      <w:r w:rsidRPr="00592AB1">
        <w:rPr>
          <w:sz w:val="28"/>
          <w:szCs w:val="28"/>
        </w:rPr>
        <w:t xml:space="preserve">damage </w:t>
      </w:r>
      <w:r>
        <w:rPr>
          <w:sz w:val="28"/>
          <w:szCs w:val="28"/>
        </w:rPr>
        <w:t>the permanent tooth</w:t>
      </w:r>
      <w:r w:rsidRPr="00592AB1">
        <w:rPr>
          <w:sz w:val="28"/>
          <w:szCs w:val="28"/>
        </w:rPr>
        <w:t>.</w:t>
      </w:r>
    </w:p>
    <w:p w:rsidR="00AF1CC5" w:rsidRPr="009963F8" w:rsidRDefault="00AF1CC5" w:rsidP="00AF1CC5">
      <w:pPr>
        <w:bidi w:val="0"/>
        <w:rPr>
          <w:b/>
          <w:bCs/>
          <w:sz w:val="28"/>
          <w:szCs w:val="28"/>
        </w:rPr>
      </w:pPr>
      <w:r w:rsidRPr="009963F8">
        <w:rPr>
          <w:b/>
          <w:bCs/>
          <w:sz w:val="28"/>
          <w:szCs w:val="28"/>
        </w:rPr>
        <w:t>If you have an injury to a primary tooth you need to check for any trauma to the underlying permanent successor.</w:t>
      </w:r>
    </w:p>
    <w:p w:rsidR="00AF1CC5" w:rsidRPr="009963F8" w:rsidRDefault="00AF1CC5" w:rsidP="00AF1CC5">
      <w:pPr>
        <w:bidi w:val="0"/>
        <w:rPr>
          <w:b/>
          <w:bCs/>
          <w:sz w:val="28"/>
          <w:szCs w:val="28"/>
        </w:rPr>
      </w:pPr>
      <w:r w:rsidRPr="009963F8">
        <w:rPr>
          <w:b/>
          <w:bCs/>
          <w:sz w:val="28"/>
          <w:szCs w:val="28"/>
        </w:rPr>
        <w:lastRenderedPageBreak/>
        <w:t xml:space="preserve">There is no need for space maintainers for anterior teeth </w:t>
      </w:r>
    </w:p>
    <w:p w:rsidR="00AF1CC5" w:rsidRPr="00592AB1" w:rsidRDefault="00AF1CC5" w:rsidP="00AF1CC5">
      <w:pPr>
        <w:bidi w:val="0"/>
        <w:rPr>
          <w:sz w:val="28"/>
          <w:szCs w:val="28"/>
        </w:rPr>
      </w:pPr>
    </w:p>
    <w:p w:rsidR="00AF1CC5" w:rsidRPr="009963F8" w:rsidRDefault="00AF1CC5" w:rsidP="00AF1CC5">
      <w:pPr>
        <w:tabs>
          <w:tab w:val="left" w:pos="975"/>
        </w:tabs>
        <w:bidi w:val="0"/>
        <w:rPr>
          <w:b/>
          <w:bCs/>
          <w:sz w:val="28"/>
          <w:szCs w:val="28"/>
        </w:rPr>
      </w:pPr>
      <w:r>
        <w:rPr>
          <w:b/>
          <w:bCs/>
          <w:sz w:val="28"/>
          <w:szCs w:val="28"/>
        </w:rPr>
        <w:t>*</w:t>
      </w:r>
      <w:r w:rsidRPr="009963F8">
        <w:rPr>
          <w:b/>
          <w:bCs/>
          <w:sz w:val="28"/>
          <w:szCs w:val="28"/>
        </w:rPr>
        <w:t xml:space="preserve">Tertiary prevention: </w:t>
      </w:r>
    </w:p>
    <w:p w:rsidR="00AF1CC5" w:rsidRPr="00592AB1" w:rsidRDefault="00AF1CC5" w:rsidP="00AF1CC5">
      <w:pPr>
        <w:tabs>
          <w:tab w:val="left" w:pos="975"/>
        </w:tabs>
        <w:bidi w:val="0"/>
        <w:rPr>
          <w:sz w:val="28"/>
          <w:szCs w:val="28"/>
        </w:rPr>
      </w:pPr>
      <w:r>
        <w:rPr>
          <w:sz w:val="28"/>
          <w:szCs w:val="28"/>
        </w:rPr>
        <w:t xml:space="preserve">To provide th </w:t>
      </w:r>
      <w:r w:rsidRPr="00592AB1">
        <w:rPr>
          <w:sz w:val="28"/>
          <w:szCs w:val="28"/>
        </w:rPr>
        <w:t xml:space="preserve">best </w:t>
      </w:r>
      <w:r>
        <w:rPr>
          <w:sz w:val="28"/>
          <w:szCs w:val="28"/>
        </w:rPr>
        <w:t>quality of restorative treatment to</w:t>
      </w:r>
      <w:r w:rsidRPr="00592AB1">
        <w:rPr>
          <w:sz w:val="28"/>
          <w:szCs w:val="28"/>
        </w:rPr>
        <w:t xml:space="preserve"> minimize</w:t>
      </w:r>
      <w:r>
        <w:rPr>
          <w:sz w:val="28"/>
          <w:szCs w:val="28"/>
        </w:rPr>
        <w:t xml:space="preserve"> the</w:t>
      </w:r>
      <w:r w:rsidRPr="00592AB1">
        <w:rPr>
          <w:sz w:val="28"/>
          <w:szCs w:val="28"/>
        </w:rPr>
        <w:t xml:space="preserve"> impact of trauma</w:t>
      </w:r>
      <w:r>
        <w:rPr>
          <w:sz w:val="28"/>
          <w:szCs w:val="28"/>
        </w:rPr>
        <w:t>.</w:t>
      </w:r>
      <w:r w:rsidRPr="00592AB1">
        <w:rPr>
          <w:sz w:val="28"/>
          <w:szCs w:val="28"/>
        </w:rPr>
        <w:t xml:space="preserve"> </w:t>
      </w:r>
    </w:p>
    <w:p w:rsidR="00AF1CC5" w:rsidRPr="00592AB1" w:rsidRDefault="00AF1CC5" w:rsidP="00AF1CC5">
      <w:pPr>
        <w:tabs>
          <w:tab w:val="left" w:pos="975"/>
        </w:tabs>
        <w:bidi w:val="0"/>
        <w:rPr>
          <w:sz w:val="28"/>
          <w:szCs w:val="28"/>
        </w:rPr>
      </w:pPr>
    </w:p>
    <w:p w:rsidR="00AF1CC5" w:rsidRPr="009963F8" w:rsidRDefault="00AF1CC5" w:rsidP="00AF1CC5">
      <w:pPr>
        <w:tabs>
          <w:tab w:val="left" w:pos="975"/>
        </w:tabs>
        <w:bidi w:val="0"/>
        <w:rPr>
          <w:b/>
          <w:bCs/>
          <w:sz w:val="28"/>
          <w:szCs w:val="28"/>
        </w:rPr>
      </w:pPr>
      <w:r w:rsidRPr="009963F8">
        <w:rPr>
          <w:b/>
          <w:bCs/>
          <w:sz w:val="28"/>
          <w:szCs w:val="28"/>
        </w:rPr>
        <w:t>Conclusion:</w:t>
      </w:r>
    </w:p>
    <w:p w:rsidR="00AF1CC5" w:rsidRPr="00592AB1" w:rsidRDefault="00AF1CC5" w:rsidP="00AF1CC5">
      <w:pPr>
        <w:tabs>
          <w:tab w:val="left" w:pos="975"/>
        </w:tabs>
        <w:bidi w:val="0"/>
        <w:rPr>
          <w:sz w:val="28"/>
          <w:szCs w:val="28"/>
        </w:rPr>
      </w:pPr>
      <w:r>
        <w:rPr>
          <w:sz w:val="28"/>
          <w:szCs w:val="28"/>
        </w:rPr>
        <w:t xml:space="preserve"> -General practitioners </w:t>
      </w:r>
      <w:r w:rsidRPr="00592AB1">
        <w:rPr>
          <w:sz w:val="28"/>
          <w:szCs w:val="28"/>
        </w:rPr>
        <w:t xml:space="preserve">  should be aware of trauma</w:t>
      </w:r>
      <w:r>
        <w:rPr>
          <w:sz w:val="28"/>
          <w:szCs w:val="28"/>
        </w:rPr>
        <w:t xml:space="preserve"> and </w:t>
      </w:r>
      <w:r w:rsidRPr="00592AB1">
        <w:rPr>
          <w:sz w:val="28"/>
          <w:szCs w:val="28"/>
        </w:rPr>
        <w:t xml:space="preserve">how to deal with dental </w:t>
      </w:r>
    </w:p>
    <w:p w:rsidR="00AF1CC5" w:rsidRPr="00592AB1" w:rsidRDefault="00AF1CC5" w:rsidP="00AF1CC5">
      <w:pPr>
        <w:tabs>
          <w:tab w:val="left" w:pos="975"/>
        </w:tabs>
        <w:bidi w:val="0"/>
        <w:rPr>
          <w:sz w:val="28"/>
          <w:szCs w:val="28"/>
        </w:rPr>
      </w:pPr>
      <w:r w:rsidRPr="00592AB1">
        <w:rPr>
          <w:sz w:val="28"/>
          <w:szCs w:val="28"/>
        </w:rPr>
        <w:t xml:space="preserve">Environmental changes </w:t>
      </w:r>
    </w:p>
    <w:p w:rsidR="00AF1CC5" w:rsidRPr="009963F8" w:rsidRDefault="00AF1CC5" w:rsidP="00AF1CC5">
      <w:pPr>
        <w:tabs>
          <w:tab w:val="left" w:pos="975"/>
        </w:tabs>
        <w:bidi w:val="0"/>
        <w:rPr>
          <w:b/>
          <w:bCs/>
          <w:sz w:val="28"/>
          <w:szCs w:val="28"/>
        </w:rPr>
      </w:pPr>
      <w:r w:rsidRPr="009963F8">
        <w:rPr>
          <w:b/>
          <w:bCs/>
          <w:sz w:val="28"/>
          <w:szCs w:val="28"/>
        </w:rPr>
        <w:t>Regulations:</w:t>
      </w:r>
    </w:p>
    <w:p w:rsidR="00AF1CC5" w:rsidRPr="00592AB1" w:rsidRDefault="00AF1CC5" w:rsidP="00AF1CC5">
      <w:pPr>
        <w:tabs>
          <w:tab w:val="left" w:pos="975"/>
        </w:tabs>
        <w:bidi w:val="0"/>
        <w:rPr>
          <w:sz w:val="28"/>
          <w:szCs w:val="28"/>
        </w:rPr>
      </w:pPr>
      <w:r>
        <w:rPr>
          <w:sz w:val="28"/>
          <w:szCs w:val="28"/>
        </w:rPr>
        <w:t>-</w:t>
      </w:r>
      <w:r w:rsidRPr="00592AB1">
        <w:rPr>
          <w:sz w:val="28"/>
          <w:szCs w:val="28"/>
        </w:rPr>
        <w:t xml:space="preserve">As in </w:t>
      </w:r>
      <w:r>
        <w:rPr>
          <w:sz w:val="28"/>
          <w:szCs w:val="28"/>
        </w:rPr>
        <w:t xml:space="preserve">the </w:t>
      </w:r>
      <w:r w:rsidRPr="00592AB1">
        <w:rPr>
          <w:sz w:val="28"/>
          <w:szCs w:val="28"/>
        </w:rPr>
        <w:t>national alliance of football 1962</w:t>
      </w:r>
      <w:r>
        <w:rPr>
          <w:sz w:val="28"/>
          <w:szCs w:val="28"/>
        </w:rPr>
        <w:t>:</w:t>
      </w:r>
    </w:p>
    <w:p w:rsidR="00AF1CC5" w:rsidRPr="00592AB1" w:rsidRDefault="00AF1CC5" w:rsidP="00AF1CC5">
      <w:pPr>
        <w:tabs>
          <w:tab w:val="left" w:pos="975"/>
        </w:tabs>
        <w:bidi w:val="0"/>
        <w:rPr>
          <w:sz w:val="28"/>
          <w:szCs w:val="28"/>
        </w:rPr>
      </w:pPr>
      <w:r w:rsidRPr="00592AB1">
        <w:rPr>
          <w:sz w:val="28"/>
          <w:szCs w:val="28"/>
        </w:rPr>
        <w:t>Every player should wear intraoral device with tooth protection</w:t>
      </w:r>
      <w:r>
        <w:rPr>
          <w:sz w:val="28"/>
          <w:szCs w:val="28"/>
        </w:rPr>
        <w:t>.</w:t>
      </w:r>
      <w:r w:rsidRPr="00592AB1">
        <w:rPr>
          <w:sz w:val="28"/>
          <w:szCs w:val="28"/>
        </w:rPr>
        <w:t xml:space="preserve"> </w:t>
      </w:r>
    </w:p>
    <w:p w:rsidR="00AF1CC5" w:rsidRPr="00592AB1" w:rsidRDefault="00AF1CC5" w:rsidP="00AF1CC5">
      <w:pPr>
        <w:tabs>
          <w:tab w:val="left" w:pos="975"/>
        </w:tabs>
        <w:bidi w:val="0"/>
        <w:rPr>
          <w:sz w:val="28"/>
          <w:szCs w:val="28"/>
        </w:rPr>
      </w:pPr>
    </w:p>
    <w:p w:rsidR="00AF1CC5" w:rsidRPr="00592AB1" w:rsidRDefault="00AF1CC5" w:rsidP="00AF1CC5">
      <w:pPr>
        <w:bidi w:val="0"/>
        <w:rPr>
          <w:sz w:val="28"/>
          <w:szCs w:val="28"/>
        </w:rPr>
      </w:pPr>
    </w:p>
    <w:p w:rsidR="00AF1CC5" w:rsidRPr="009963F8" w:rsidRDefault="00AF1CC5" w:rsidP="00AF1CC5">
      <w:pPr>
        <w:bidi w:val="0"/>
        <w:rPr>
          <w:b/>
          <w:bCs/>
          <w:sz w:val="28"/>
          <w:szCs w:val="28"/>
        </w:rPr>
      </w:pPr>
      <w:r w:rsidRPr="009963F8">
        <w:rPr>
          <w:b/>
          <w:bCs/>
          <w:sz w:val="28"/>
          <w:szCs w:val="28"/>
        </w:rPr>
        <w:t>*Plz notes that you need to refer to the chapter "prevention of dental trauma" in you textbook.</w:t>
      </w:r>
    </w:p>
    <w:p w:rsidR="00AF1CC5" w:rsidRPr="00592AB1" w:rsidRDefault="00AF1CC5" w:rsidP="00AF1CC5">
      <w:pPr>
        <w:bidi w:val="0"/>
        <w:rPr>
          <w:sz w:val="28"/>
          <w:szCs w:val="28"/>
        </w:rPr>
      </w:pPr>
    </w:p>
    <w:p w:rsidR="00AF1CC5" w:rsidRPr="00592AB1" w:rsidRDefault="00AF1CC5" w:rsidP="00AF1CC5">
      <w:pPr>
        <w:bidi w:val="0"/>
        <w:rPr>
          <w:sz w:val="28"/>
          <w:szCs w:val="28"/>
        </w:rPr>
      </w:pPr>
      <w:r w:rsidRPr="00592AB1">
        <w:rPr>
          <w:sz w:val="28"/>
          <w:szCs w:val="28"/>
        </w:rPr>
        <w:t xml:space="preserve"> </w:t>
      </w:r>
    </w:p>
    <w:p w:rsidR="00AF1CC5" w:rsidRDefault="000F73B4" w:rsidP="000F73B4">
      <w:pPr>
        <w:bidi w:val="0"/>
        <w:jc w:val="center"/>
        <w:rPr>
          <w:b/>
          <w:bCs/>
          <w:sz w:val="28"/>
          <w:szCs w:val="28"/>
        </w:rPr>
      </w:pPr>
      <w:r w:rsidRPr="000F73B4">
        <w:rPr>
          <w:rFonts w:hint="cs"/>
          <w:b/>
          <w:bCs/>
          <w:sz w:val="28"/>
          <w:szCs w:val="28"/>
          <w:rtl/>
        </w:rPr>
        <w:t>أسأل الله العظيم رب العرش العظيم أن يشفي والدي شفاء لا يغادره سقما</w:t>
      </w:r>
      <w:r>
        <w:rPr>
          <w:rFonts w:hint="cs"/>
          <w:b/>
          <w:bCs/>
          <w:sz w:val="28"/>
          <w:szCs w:val="28"/>
          <w:rtl/>
        </w:rPr>
        <w:t xml:space="preserve"> "</w:t>
      </w:r>
      <w:r>
        <w:rPr>
          <w:b/>
          <w:bCs/>
          <w:sz w:val="28"/>
          <w:szCs w:val="28"/>
        </w:rPr>
        <w:t xml:space="preserve"> "</w:t>
      </w:r>
    </w:p>
    <w:p w:rsidR="000F73B4" w:rsidRPr="000F73B4" w:rsidRDefault="000F73B4" w:rsidP="000F73B4">
      <w:pPr>
        <w:bidi w:val="0"/>
        <w:jc w:val="center"/>
        <w:rPr>
          <w:b/>
          <w:bCs/>
          <w:sz w:val="32"/>
          <w:szCs w:val="32"/>
        </w:rPr>
      </w:pPr>
      <w:r>
        <w:rPr>
          <w:b/>
          <w:bCs/>
          <w:sz w:val="32"/>
          <w:szCs w:val="32"/>
        </w:rPr>
        <w:t xml:space="preserve">Special thanks to omar </w:t>
      </w:r>
      <w:r w:rsidRPr="000F73B4">
        <w:rPr>
          <w:b/>
          <w:bCs/>
          <w:sz w:val="32"/>
          <w:szCs w:val="32"/>
        </w:rPr>
        <w:t>shams Aldeen</w:t>
      </w:r>
    </w:p>
    <w:p w:rsidR="00AF1CC5" w:rsidRPr="00592AB1" w:rsidRDefault="00AF1CC5" w:rsidP="000F73B4">
      <w:pPr>
        <w:bidi w:val="0"/>
        <w:rPr>
          <w:sz w:val="28"/>
          <w:szCs w:val="28"/>
        </w:rPr>
      </w:pPr>
    </w:p>
    <w:sectPr w:rsidR="00AF1CC5" w:rsidRPr="00592AB1" w:rsidSect="0004688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897" w:rsidRDefault="00596897" w:rsidP="008421AF">
      <w:pPr>
        <w:spacing w:after="0" w:line="240" w:lineRule="auto"/>
      </w:pPr>
      <w:r>
        <w:separator/>
      </w:r>
    </w:p>
  </w:endnote>
  <w:endnote w:type="continuationSeparator" w:id="1">
    <w:p w:rsidR="00596897" w:rsidRDefault="00596897"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897" w:rsidRDefault="00596897" w:rsidP="008421AF">
      <w:pPr>
        <w:spacing w:after="0" w:line="240" w:lineRule="auto"/>
      </w:pPr>
      <w:r>
        <w:separator/>
      </w:r>
    </w:p>
  </w:footnote>
  <w:footnote w:type="continuationSeparator" w:id="1">
    <w:p w:rsidR="00596897" w:rsidRDefault="00596897"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89" w:rsidRPr="00C910C3" w:rsidRDefault="00AF1CC5" w:rsidP="00AF1CC5">
    <w:pPr>
      <w:pStyle w:val="Header"/>
      <w:bidi w:val="0"/>
      <w:rPr>
        <w:b/>
        <w:bCs/>
      </w:rPr>
    </w:pPr>
    <w:r>
      <w:rPr>
        <w:b/>
        <w:bCs/>
      </w:rPr>
      <w:t>Dr.Hawazen</w:t>
    </w:r>
    <w:r w:rsidR="00B90F67" w:rsidRPr="00C910C3">
      <w:rPr>
        <w:b/>
        <w:bCs/>
      </w:rPr>
      <w:ptab w:relativeTo="margin" w:alignment="center" w:leader="none"/>
    </w:r>
    <w:r w:rsidR="004248FB">
      <w:rPr>
        <w:b/>
        <w:bCs/>
      </w:rPr>
      <w:t>Preventive</w:t>
    </w:r>
    <w:bookmarkStart w:id="0" w:name="_GoBack"/>
    <w:bookmarkEnd w:id="0"/>
    <w:r w:rsidR="00B90F67" w:rsidRPr="00C910C3">
      <w:rPr>
        <w:b/>
        <w:bCs/>
      </w:rPr>
      <w:t xml:space="preserve"> sheet</w:t>
    </w:r>
    <w:r>
      <w:rPr>
        <w:b/>
        <w:bCs/>
      </w:rPr>
      <w:t xml:space="preserve"> 1</w:t>
    </w:r>
    <w:r w:rsidR="00B90F67" w:rsidRPr="00C910C3">
      <w:rPr>
        <w:b/>
        <w:bCs/>
      </w:rPr>
      <w:ptab w:relativeTo="margin" w:alignment="right" w:leader="none"/>
    </w:r>
    <w:r>
      <w:rPr>
        <w:b/>
        <w:bCs/>
      </w:rPr>
      <w:t>1</w:t>
    </w:r>
    <w:r w:rsidR="00D57181" w:rsidRPr="00C910C3">
      <w:rPr>
        <w:b/>
        <w:bCs/>
      </w:rPr>
      <w:t>/</w:t>
    </w:r>
    <w:r>
      <w:rPr>
        <w:b/>
        <w:bCs/>
      </w:rPr>
      <w:t>10</w:t>
    </w:r>
    <w:r w:rsidR="00D57181" w:rsidRPr="00C910C3">
      <w:rPr>
        <w:b/>
        <w:bCs/>
      </w:rPr>
      <w:t>/2015</w:t>
    </w:r>
  </w:p>
  <w:p w:rsidR="00D57181" w:rsidRPr="00C910C3" w:rsidRDefault="00AF1CC5" w:rsidP="00D57181">
    <w:pPr>
      <w:pStyle w:val="Header"/>
      <w:bidi w:val="0"/>
      <w:rPr>
        <w:b/>
        <w:bCs/>
      </w:rPr>
    </w:pPr>
    <w:r>
      <w:rPr>
        <w:b/>
        <w:bCs/>
      </w:rPr>
      <w:t>Sakina dashty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C00179"/>
    <w:rsid w:val="00004C70"/>
    <w:rsid w:val="000F73B4"/>
    <w:rsid w:val="000F77F3"/>
    <w:rsid w:val="00154EEC"/>
    <w:rsid w:val="001A5289"/>
    <w:rsid w:val="002F2851"/>
    <w:rsid w:val="0030038F"/>
    <w:rsid w:val="003211AB"/>
    <w:rsid w:val="0033357D"/>
    <w:rsid w:val="003C50C2"/>
    <w:rsid w:val="003E5F4F"/>
    <w:rsid w:val="00407941"/>
    <w:rsid w:val="004248FB"/>
    <w:rsid w:val="00427B59"/>
    <w:rsid w:val="004607E3"/>
    <w:rsid w:val="004E6094"/>
    <w:rsid w:val="004E6FE9"/>
    <w:rsid w:val="00500D3B"/>
    <w:rsid w:val="00596897"/>
    <w:rsid w:val="005F54EF"/>
    <w:rsid w:val="006078F6"/>
    <w:rsid w:val="00615A71"/>
    <w:rsid w:val="00633415"/>
    <w:rsid w:val="00656A25"/>
    <w:rsid w:val="00680624"/>
    <w:rsid w:val="00681513"/>
    <w:rsid w:val="0068424B"/>
    <w:rsid w:val="006E395B"/>
    <w:rsid w:val="00700AB9"/>
    <w:rsid w:val="00803EE8"/>
    <w:rsid w:val="008421AF"/>
    <w:rsid w:val="00876BF7"/>
    <w:rsid w:val="008D237F"/>
    <w:rsid w:val="0090257C"/>
    <w:rsid w:val="00902914"/>
    <w:rsid w:val="00947823"/>
    <w:rsid w:val="009829FA"/>
    <w:rsid w:val="009C6FA1"/>
    <w:rsid w:val="00A227AC"/>
    <w:rsid w:val="00A80A21"/>
    <w:rsid w:val="00A80AD4"/>
    <w:rsid w:val="00A90320"/>
    <w:rsid w:val="00AE749E"/>
    <w:rsid w:val="00AF1CC5"/>
    <w:rsid w:val="00AF21A8"/>
    <w:rsid w:val="00B90F67"/>
    <w:rsid w:val="00BB4182"/>
    <w:rsid w:val="00BE62D1"/>
    <w:rsid w:val="00C00179"/>
    <w:rsid w:val="00C11434"/>
    <w:rsid w:val="00C34AE8"/>
    <w:rsid w:val="00C4154D"/>
    <w:rsid w:val="00C910C3"/>
    <w:rsid w:val="00CE7397"/>
    <w:rsid w:val="00CF7A36"/>
    <w:rsid w:val="00D44120"/>
    <w:rsid w:val="00D547A2"/>
    <w:rsid w:val="00D57181"/>
    <w:rsid w:val="00DC1450"/>
    <w:rsid w:val="00DD516E"/>
    <w:rsid w:val="00E17079"/>
    <w:rsid w:val="00EA0FB6"/>
    <w:rsid w:val="00ED44D1"/>
    <w:rsid w:val="00F17C14"/>
    <w:rsid w:val="00F225F8"/>
    <w:rsid w:val="00FC79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s>
</file>

<file path=word/webSettings.xml><?xml version="1.0" encoding="utf-8"?>
<w:webSettings xmlns:r="http://schemas.openxmlformats.org/officeDocument/2006/relationships" xmlns:w="http://schemas.openxmlformats.org/wordprocessingml/2006/main">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9E8E-DB56-42D3-9E33-55323986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SONY</cp:lastModifiedBy>
  <cp:revision>2</cp:revision>
  <dcterms:created xsi:type="dcterms:W3CDTF">2015-10-20T21:07:00Z</dcterms:created>
  <dcterms:modified xsi:type="dcterms:W3CDTF">2015-10-20T21:07:00Z</dcterms:modified>
</cp:coreProperties>
</file>